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217" w:rsidRPr="00684418" w:rsidRDefault="00F03217" w:rsidP="00F03217">
      <w:pPr>
        <w:spacing w:before="100" w:beforeAutospacing="1" w:after="100" w:afterAutospacing="1" w:line="240" w:lineRule="auto"/>
        <w:ind w:left="567" w:hanging="567"/>
        <w:jc w:val="center"/>
        <w:rPr>
          <w:rFonts w:ascii="Times New Roman" w:hAnsi="Times New Roman" w:cs="Times New Roman"/>
          <w:b/>
          <w:bCs/>
          <w:sz w:val="24"/>
          <w:szCs w:val="24"/>
        </w:rPr>
      </w:pPr>
    </w:p>
    <w:p w:rsidR="00F03217" w:rsidRPr="00684418" w:rsidRDefault="00F03217" w:rsidP="00F03217">
      <w:pPr>
        <w:spacing w:before="100" w:beforeAutospacing="1" w:after="100" w:afterAutospacing="1" w:line="240" w:lineRule="auto"/>
        <w:ind w:left="567" w:hanging="567"/>
        <w:jc w:val="center"/>
        <w:rPr>
          <w:rFonts w:ascii="Times New Roman" w:hAnsi="Times New Roman" w:cs="Times New Roman"/>
          <w:b/>
          <w:bCs/>
          <w:sz w:val="24"/>
          <w:szCs w:val="24"/>
        </w:rPr>
      </w:pPr>
    </w:p>
    <w:p w:rsidR="00F03217" w:rsidRPr="00684418" w:rsidRDefault="00F03217" w:rsidP="00F03217">
      <w:pPr>
        <w:spacing w:before="100" w:beforeAutospacing="1" w:after="100" w:afterAutospacing="1" w:line="240" w:lineRule="auto"/>
        <w:ind w:left="567" w:hanging="567"/>
        <w:jc w:val="center"/>
        <w:rPr>
          <w:rFonts w:ascii="Times New Roman" w:hAnsi="Times New Roman" w:cs="Times New Roman"/>
          <w:b/>
          <w:bCs/>
          <w:sz w:val="24"/>
          <w:szCs w:val="24"/>
        </w:rPr>
      </w:pPr>
    </w:p>
    <w:p w:rsidR="00F03217" w:rsidRPr="00684418" w:rsidRDefault="00F03217" w:rsidP="00F03217">
      <w:pPr>
        <w:spacing w:before="100" w:beforeAutospacing="1" w:after="100" w:afterAutospacing="1" w:line="240" w:lineRule="auto"/>
        <w:ind w:left="567" w:hanging="567"/>
        <w:jc w:val="center"/>
        <w:rPr>
          <w:rFonts w:ascii="Times New Roman" w:hAnsi="Times New Roman" w:cs="Times New Roman"/>
          <w:b/>
          <w:sz w:val="24"/>
          <w:szCs w:val="24"/>
        </w:rPr>
      </w:pPr>
      <w:r w:rsidRPr="00684418">
        <w:rPr>
          <w:rFonts w:ascii="Times New Roman" w:hAnsi="Times New Roman" w:cs="Times New Roman"/>
          <w:b/>
          <w:bCs/>
          <w:sz w:val="24"/>
          <w:szCs w:val="24"/>
        </w:rPr>
        <w:tab/>
      </w:r>
      <w:r w:rsidRPr="00684418">
        <w:rPr>
          <w:rFonts w:ascii="Times New Roman" w:hAnsi="Times New Roman" w:cs="Times New Roman"/>
          <w:b/>
          <w:noProof/>
          <w:sz w:val="24"/>
          <w:szCs w:val="24"/>
          <w:lang w:eastAsia="tr-TR"/>
        </w:rPr>
        <w:drawing>
          <wp:inline distT="0" distB="0" distL="0" distR="0">
            <wp:extent cx="2286000" cy="2275205"/>
            <wp:effectExtent l="0" t="0" r="0" b="0"/>
            <wp:docPr id="2" name="Picture 2" descr="Macintosh HD:Users:aslisecilmi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slisecilmis:Desktop:logo.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86000" cy="2275205"/>
                    </a:xfrm>
                    <a:prstGeom prst="rect">
                      <a:avLst/>
                    </a:prstGeom>
                    <a:noFill/>
                    <a:ln>
                      <a:noFill/>
                    </a:ln>
                  </pic:spPr>
                </pic:pic>
              </a:graphicData>
            </a:graphic>
          </wp:inline>
        </w:drawing>
      </w:r>
    </w:p>
    <w:p w:rsidR="00F03217" w:rsidRPr="00684418" w:rsidRDefault="00F03217" w:rsidP="00F03217">
      <w:pPr>
        <w:autoSpaceDE w:val="0"/>
        <w:autoSpaceDN w:val="0"/>
        <w:adjustRightInd w:val="0"/>
        <w:spacing w:after="0" w:line="360" w:lineRule="auto"/>
        <w:jc w:val="center"/>
        <w:rPr>
          <w:rFonts w:ascii="Times New Roman" w:hAnsi="Times New Roman" w:cs="Times New Roman"/>
          <w:b/>
          <w:bCs/>
          <w:sz w:val="24"/>
          <w:szCs w:val="24"/>
        </w:rPr>
      </w:pPr>
    </w:p>
    <w:p w:rsidR="00F03217" w:rsidRPr="00684418" w:rsidRDefault="00F03217" w:rsidP="00F03217">
      <w:pPr>
        <w:autoSpaceDE w:val="0"/>
        <w:autoSpaceDN w:val="0"/>
        <w:adjustRightInd w:val="0"/>
        <w:spacing w:after="0" w:line="360" w:lineRule="auto"/>
        <w:jc w:val="center"/>
        <w:rPr>
          <w:rFonts w:ascii="Times New Roman" w:hAnsi="Times New Roman" w:cs="Times New Roman"/>
          <w:b/>
          <w:bCs/>
          <w:sz w:val="24"/>
          <w:szCs w:val="24"/>
        </w:rPr>
      </w:pPr>
    </w:p>
    <w:p w:rsidR="00F03217" w:rsidRPr="00684418" w:rsidRDefault="00F03217" w:rsidP="00F03217">
      <w:pPr>
        <w:autoSpaceDE w:val="0"/>
        <w:autoSpaceDN w:val="0"/>
        <w:adjustRightInd w:val="0"/>
        <w:spacing w:after="0" w:line="360" w:lineRule="auto"/>
        <w:jc w:val="center"/>
        <w:rPr>
          <w:rFonts w:ascii="Times New Roman" w:hAnsi="Times New Roman" w:cs="Times New Roman"/>
          <w:b/>
          <w:bCs/>
          <w:sz w:val="24"/>
          <w:szCs w:val="24"/>
        </w:rPr>
      </w:pPr>
    </w:p>
    <w:p w:rsidR="00F03217" w:rsidRPr="00684418" w:rsidRDefault="00F03217" w:rsidP="00F03217">
      <w:pPr>
        <w:autoSpaceDE w:val="0"/>
        <w:autoSpaceDN w:val="0"/>
        <w:adjustRightInd w:val="0"/>
        <w:spacing w:after="0" w:line="360" w:lineRule="auto"/>
        <w:jc w:val="center"/>
        <w:rPr>
          <w:rFonts w:ascii="Times New Roman" w:hAnsi="Times New Roman" w:cs="Times New Roman"/>
          <w:b/>
          <w:bCs/>
          <w:sz w:val="24"/>
          <w:szCs w:val="24"/>
        </w:rPr>
      </w:pPr>
      <w:r w:rsidRPr="00684418">
        <w:rPr>
          <w:rFonts w:ascii="Times New Roman" w:hAnsi="Times New Roman" w:cs="Times New Roman"/>
          <w:b/>
          <w:bCs/>
          <w:sz w:val="24"/>
          <w:szCs w:val="24"/>
        </w:rPr>
        <w:t xml:space="preserve">GAZİANTEP ÜNİVERSİTESİ </w:t>
      </w:r>
    </w:p>
    <w:p w:rsidR="00F03217" w:rsidRPr="00684418" w:rsidRDefault="00F03217" w:rsidP="00F03217">
      <w:pPr>
        <w:autoSpaceDE w:val="0"/>
        <w:autoSpaceDN w:val="0"/>
        <w:adjustRightInd w:val="0"/>
        <w:spacing w:after="0" w:line="360" w:lineRule="auto"/>
        <w:jc w:val="center"/>
        <w:rPr>
          <w:rFonts w:ascii="Times New Roman" w:hAnsi="Times New Roman" w:cs="Times New Roman"/>
          <w:b/>
          <w:bCs/>
          <w:sz w:val="24"/>
          <w:szCs w:val="24"/>
        </w:rPr>
      </w:pPr>
      <w:r w:rsidRPr="00684418">
        <w:rPr>
          <w:rFonts w:ascii="Times New Roman" w:hAnsi="Times New Roman" w:cs="Times New Roman"/>
          <w:b/>
          <w:bCs/>
          <w:sz w:val="24"/>
          <w:szCs w:val="24"/>
        </w:rPr>
        <w:t>DİŞ HEKİMLİĞİ FAKÜLTESİ</w:t>
      </w:r>
    </w:p>
    <w:p w:rsidR="00F03217" w:rsidRPr="00684418" w:rsidRDefault="00BC627F" w:rsidP="00F03217">
      <w:pPr>
        <w:autoSpaceDE w:val="0"/>
        <w:autoSpaceDN w:val="0"/>
        <w:adjustRightInd w:val="0"/>
        <w:spacing w:after="0" w:line="360" w:lineRule="auto"/>
        <w:jc w:val="center"/>
        <w:rPr>
          <w:rFonts w:ascii="Times New Roman" w:hAnsi="Times New Roman" w:cs="Times New Roman"/>
          <w:b/>
          <w:bCs/>
          <w:sz w:val="24"/>
          <w:szCs w:val="24"/>
        </w:rPr>
      </w:pPr>
      <w:r w:rsidRPr="00684418">
        <w:rPr>
          <w:rFonts w:ascii="Times New Roman" w:hAnsi="Times New Roman" w:cs="Times New Roman"/>
          <w:b/>
          <w:bCs/>
          <w:sz w:val="24"/>
          <w:szCs w:val="24"/>
        </w:rPr>
        <w:t>RESTORATİF</w:t>
      </w:r>
      <w:r w:rsidR="00F03217" w:rsidRPr="00684418">
        <w:rPr>
          <w:rFonts w:ascii="Times New Roman" w:hAnsi="Times New Roman" w:cs="Times New Roman"/>
          <w:b/>
          <w:bCs/>
          <w:sz w:val="24"/>
          <w:szCs w:val="24"/>
        </w:rPr>
        <w:t xml:space="preserve"> </w:t>
      </w:r>
      <w:r w:rsidRPr="00684418">
        <w:rPr>
          <w:rFonts w:ascii="Times New Roman" w:hAnsi="Times New Roman" w:cs="Times New Roman"/>
          <w:b/>
          <w:bCs/>
          <w:sz w:val="24"/>
          <w:szCs w:val="24"/>
        </w:rPr>
        <w:t xml:space="preserve">DİŞ TEDAVİSİ </w:t>
      </w:r>
      <w:r w:rsidR="00F03217" w:rsidRPr="00684418">
        <w:rPr>
          <w:rFonts w:ascii="Times New Roman" w:hAnsi="Times New Roman" w:cs="Times New Roman"/>
          <w:b/>
          <w:bCs/>
          <w:sz w:val="24"/>
          <w:szCs w:val="24"/>
        </w:rPr>
        <w:t xml:space="preserve">UZMANLIK ÖĞRENCİSİ </w:t>
      </w:r>
    </w:p>
    <w:p w:rsidR="00F03217" w:rsidRPr="00684418" w:rsidRDefault="00F03217" w:rsidP="00F03217">
      <w:pPr>
        <w:autoSpaceDE w:val="0"/>
        <w:autoSpaceDN w:val="0"/>
        <w:adjustRightInd w:val="0"/>
        <w:spacing w:after="0" w:line="360" w:lineRule="auto"/>
        <w:jc w:val="center"/>
        <w:rPr>
          <w:rFonts w:ascii="Times New Roman" w:hAnsi="Times New Roman" w:cs="Times New Roman"/>
          <w:b/>
          <w:bCs/>
          <w:sz w:val="24"/>
          <w:szCs w:val="24"/>
        </w:rPr>
      </w:pPr>
      <w:r w:rsidRPr="00684418">
        <w:rPr>
          <w:rFonts w:ascii="Times New Roman" w:hAnsi="Times New Roman" w:cs="Times New Roman"/>
          <w:b/>
          <w:bCs/>
          <w:sz w:val="24"/>
          <w:szCs w:val="24"/>
        </w:rPr>
        <w:t>GENİŞLETİLMİŞ MÜFREDAT PROGRAMI</w:t>
      </w:r>
    </w:p>
    <w:p w:rsidR="00F03217" w:rsidRPr="00684418" w:rsidRDefault="00F03217" w:rsidP="00F03217">
      <w:pPr>
        <w:spacing w:before="100" w:beforeAutospacing="1" w:after="100" w:afterAutospacing="1" w:line="240" w:lineRule="auto"/>
        <w:rPr>
          <w:rFonts w:ascii="Times New Roman" w:hAnsi="Times New Roman" w:cs="Times New Roman"/>
          <w:b/>
          <w:sz w:val="24"/>
          <w:szCs w:val="24"/>
        </w:rPr>
      </w:pPr>
    </w:p>
    <w:p w:rsidR="00F03217" w:rsidRPr="00684418" w:rsidRDefault="00F03217" w:rsidP="00F03217">
      <w:pPr>
        <w:spacing w:before="100" w:beforeAutospacing="1" w:after="100" w:afterAutospacing="1" w:line="240" w:lineRule="auto"/>
        <w:ind w:left="567" w:hanging="567"/>
        <w:jc w:val="center"/>
        <w:rPr>
          <w:rFonts w:ascii="Times New Roman" w:hAnsi="Times New Roman" w:cs="Times New Roman"/>
          <w:b/>
          <w:sz w:val="24"/>
          <w:szCs w:val="24"/>
        </w:rPr>
      </w:pPr>
    </w:p>
    <w:p w:rsidR="00F03217" w:rsidRPr="00684418" w:rsidRDefault="00F03217" w:rsidP="00F03217">
      <w:pPr>
        <w:spacing w:before="100" w:beforeAutospacing="1" w:after="100" w:afterAutospacing="1" w:line="240" w:lineRule="auto"/>
        <w:ind w:left="567" w:hanging="567"/>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70"/>
        <w:gridCol w:w="3071"/>
        <w:gridCol w:w="3071"/>
      </w:tblGrid>
      <w:tr w:rsidR="00F03217" w:rsidRPr="00684418" w:rsidTr="00604B0B">
        <w:tc>
          <w:tcPr>
            <w:tcW w:w="3070" w:type="dxa"/>
          </w:tcPr>
          <w:p w:rsidR="00F03217" w:rsidRPr="00684418" w:rsidRDefault="00F03217" w:rsidP="00604B0B">
            <w:pPr>
              <w:spacing w:before="100" w:beforeAutospacing="1" w:after="100" w:afterAutospacing="1" w:line="240" w:lineRule="auto"/>
              <w:ind w:left="567" w:hanging="567"/>
              <w:jc w:val="center"/>
              <w:rPr>
                <w:rFonts w:ascii="Times New Roman" w:hAnsi="Times New Roman" w:cs="Times New Roman"/>
                <w:b/>
                <w:sz w:val="24"/>
                <w:szCs w:val="24"/>
              </w:rPr>
            </w:pPr>
            <w:r w:rsidRPr="00684418">
              <w:rPr>
                <w:rFonts w:ascii="Times New Roman" w:hAnsi="Times New Roman" w:cs="Times New Roman"/>
                <w:b/>
                <w:sz w:val="24"/>
                <w:szCs w:val="24"/>
              </w:rPr>
              <w:t>Yayın tarihi</w:t>
            </w:r>
          </w:p>
        </w:tc>
        <w:tc>
          <w:tcPr>
            <w:tcW w:w="3071" w:type="dxa"/>
          </w:tcPr>
          <w:p w:rsidR="00F03217" w:rsidRPr="00684418" w:rsidRDefault="00F03217" w:rsidP="00604B0B">
            <w:pPr>
              <w:spacing w:before="100" w:beforeAutospacing="1" w:after="100" w:afterAutospacing="1" w:line="240" w:lineRule="auto"/>
              <w:ind w:left="567" w:hanging="567"/>
              <w:jc w:val="center"/>
              <w:rPr>
                <w:rFonts w:ascii="Times New Roman" w:hAnsi="Times New Roman" w:cs="Times New Roman"/>
                <w:b/>
                <w:sz w:val="24"/>
                <w:szCs w:val="24"/>
              </w:rPr>
            </w:pPr>
            <w:r w:rsidRPr="00684418">
              <w:rPr>
                <w:rFonts w:ascii="Times New Roman" w:hAnsi="Times New Roman" w:cs="Times New Roman"/>
                <w:b/>
                <w:sz w:val="24"/>
                <w:szCs w:val="24"/>
              </w:rPr>
              <w:t>Revizyon tarihi</w:t>
            </w:r>
          </w:p>
        </w:tc>
        <w:tc>
          <w:tcPr>
            <w:tcW w:w="3071" w:type="dxa"/>
          </w:tcPr>
          <w:p w:rsidR="00F03217" w:rsidRPr="00684418" w:rsidRDefault="00F03217" w:rsidP="00604B0B">
            <w:pPr>
              <w:spacing w:before="100" w:beforeAutospacing="1" w:after="100" w:afterAutospacing="1" w:line="240" w:lineRule="auto"/>
              <w:ind w:left="567" w:hanging="567"/>
              <w:jc w:val="center"/>
              <w:rPr>
                <w:rFonts w:ascii="Times New Roman" w:hAnsi="Times New Roman" w:cs="Times New Roman"/>
                <w:b/>
                <w:sz w:val="24"/>
                <w:szCs w:val="24"/>
              </w:rPr>
            </w:pPr>
            <w:r w:rsidRPr="00684418">
              <w:rPr>
                <w:rFonts w:ascii="Times New Roman" w:hAnsi="Times New Roman" w:cs="Times New Roman"/>
                <w:b/>
                <w:sz w:val="24"/>
                <w:szCs w:val="24"/>
              </w:rPr>
              <w:t>Revizyon numarası</w:t>
            </w:r>
          </w:p>
        </w:tc>
      </w:tr>
      <w:tr w:rsidR="00503F15" w:rsidRPr="00684418" w:rsidTr="00604B0B">
        <w:tc>
          <w:tcPr>
            <w:tcW w:w="3070" w:type="dxa"/>
          </w:tcPr>
          <w:p w:rsidR="00503F15" w:rsidRPr="00684418" w:rsidRDefault="00503F15" w:rsidP="00604B0B">
            <w:pPr>
              <w:spacing w:before="100" w:beforeAutospacing="1" w:after="100" w:afterAutospacing="1" w:line="240" w:lineRule="auto"/>
              <w:ind w:left="567" w:hanging="567"/>
              <w:jc w:val="center"/>
              <w:rPr>
                <w:rFonts w:ascii="Times New Roman" w:hAnsi="Times New Roman" w:cs="Times New Roman"/>
                <w:b/>
                <w:sz w:val="24"/>
                <w:szCs w:val="24"/>
              </w:rPr>
            </w:pPr>
          </w:p>
        </w:tc>
        <w:tc>
          <w:tcPr>
            <w:tcW w:w="3071" w:type="dxa"/>
          </w:tcPr>
          <w:p w:rsidR="00503F15" w:rsidRPr="00684418" w:rsidRDefault="00503F15" w:rsidP="00604B0B">
            <w:pPr>
              <w:spacing w:before="100" w:beforeAutospacing="1" w:after="100" w:afterAutospacing="1" w:line="24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14.03.2017</w:t>
            </w:r>
          </w:p>
        </w:tc>
        <w:tc>
          <w:tcPr>
            <w:tcW w:w="3071" w:type="dxa"/>
          </w:tcPr>
          <w:p w:rsidR="00503F15" w:rsidRPr="00684418" w:rsidRDefault="00503F15" w:rsidP="00604B0B">
            <w:pPr>
              <w:spacing w:before="100" w:beforeAutospacing="1" w:after="100" w:afterAutospacing="1" w:line="24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03</w:t>
            </w:r>
          </w:p>
        </w:tc>
      </w:tr>
    </w:tbl>
    <w:p w:rsidR="00F03217" w:rsidRPr="00684418" w:rsidRDefault="00F03217" w:rsidP="00F03217">
      <w:pPr>
        <w:rPr>
          <w:rFonts w:ascii="Times New Roman" w:hAnsi="Times New Roman" w:cs="Times New Roman"/>
          <w:b/>
          <w:sz w:val="24"/>
          <w:szCs w:val="24"/>
        </w:rPr>
      </w:pPr>
    </w:p>
    <w:p w:rsidR="00F03217" w:rsidRPr="00684418" w:rsidRDefault="00F03217" w:rsidP="00F03217">
      <w:pPr>
        <w:rPr>
          <w:rFonts w:ascii="Times New Roman" w:hAnsi="Times New Roman" w:cs="Times New Roman"/>
          <w:b/>
          <w:sz w:val="24"/>
          <w:szCs w:val="24"/>
        </w:rPr>
      </w:pPr>
    </w:p>
    <w:p w:rsidR="00F03217" w:rsidRPr="00684418" w:rsidRDefault="00F03217" w:rsidP="00F03217">
      <w:pPr>
        <w:rPr>
          <w:rFonts w:ascii="Times New Roman" w:hAnsi="Times New Roman" w:cs="Times New Roman"/>
          <w:b/>
          <w:sz w:val="24"/>
          <w:szCs w:val="24"/>
        </w:rPr>
      </w:pPr>
    </w:p>
    <w:p w:rsidR="00F03217" w:rsidRPr="00684418" w:rsidRDefault="00F03217" w:rsidP="00F03217">
      <w:pPr>
        <w:rPr>
          <w:rFonts w:ascii="Times New Roman" w:hAnsi="Times New Roman" w:cs="Times New Roman"/>
          <w:b/>
          <w:sz w:val="24"/>
          <w:szCs w:val="24"/>
        </w:rPr>
      </w:pPr>
    </w:p>
    <w:p w:rsidR="00F03217" w:rsidRPr="00684418" w:rsidRDefault="00F03217" w:rsidP="00F03217">
      <w:pPr>
        <w:tabs>
          <w:tab w:val="left" w:pos="3378"/>
        </w:tabs>
        <w:autoSpaceDE w:val="0"/>
        <w:autoSpaceDN w:val="0"/>
        <w:adjustRightInd w:val="0"/>
        <w:spacing w:after="0" w:line="360" w:lineRule="auto"/>
        <w:rPr>
          <w:rFonts w:ascii="Times New Roman" w:hAnsi="Times New Roman" w:cs="Times New Roman"/>
          <w:b/>
          <w:bCs/>
          <w:sz w:val="24"/>
          <w:szCs w:val="24"/>
        </w:rPr>
      </w:pPr>
    </w:p>
    <w:p w:rsidR="00F03217" w:rsidRPr="00684418" w:rsidRDefault="00F03217" w:rsidP="00E7740E">
      <w:pPr>
        <w:autoSpaceDE w:val="0"/>
        <w:autoSpaceDN w:val="0"/>
        <w:adjustRightInd w:val="0"/>
        <w:spacing w:after="0" w:line="360" w:lineRule="auto"/>
        <w:jc w:val="center"/>
        <w:rPr>
          <w:rFonts w:ascii="Times New Roman" w:hAnsi="Times New Roman" w:cs="Times New Roman"/>
          <w:b/>
          <w:bCs/>
          <w:sz w:val="24"/>
          <w:szCs w:val="24"/>
        </w:rPr>
      </w:pPr>
    </w:p>
    <w:p w:rsidR="00945DE5" w:rsidRPr="00684418" w:rsidRDefault="00945DE5" w:rsidP="00945DE5">
      <w:pPr>
        <w:autoSpaceDE w:val="0"/>
        <w:autoSpaceDN w:val="0"/>
        <w:adjustRightInd w:val="0"/>
        <w:spacing w:after="0" w:line="360" w:lineRule="auto"/>
        <w:jc w:val="both"/>
        <w:rPr>
          <w:rFonts w:ascii="Times New Roman" w:hAnsi="Times New Roman" w:cs="Times New Roman"/>
          <w:b/>
          <w:bCs/>
          <w:sz w:val="24"/>
          <w:szCs w:val="24"/>
        </w:rPr>
      </w:pPr>
      <w:r w:rsidRPr="00684418">
        <w:rPr>
          <w:rFonts w:ascii="Times New Roman" w:hAnsi="Times New Roman" w:cs="Times New Roman"/>
          <w:b/>
          <w:bCs/>
          <w:sz w:val="24"/>
          <w:szCs w:val="24"/>
        </w:rPr>
        <w:lastRenderedPageBreak/>
        <w:t>İÇİNDEKİLER</w:t>
      </w:r>
    </w:p>
    <w:p w:rsidR="00945DE5" w:rsidRPr="00684418" w:rsidRDefault="00945DE5" w:rsidP="00945DE5">
      <w:pPr>
        <w:autoSpaceDE w:val="0"/>
        <w:autoSpaceDN w:val="0"/>
        <w:adjustRightInd w:val="0"/>
        <w:spacing w:after="0" w:line="360" w:lineRule="auto"/>
        <w:jc w:val="both"/>
        <w:rPr>
          <w:rFonts w:ascii="Times New Roman" w:hAnsi="Times New Roman" w:cs="Times New Roman"/>
          <w:b/>
          <w:bCs/>
          <w:sz w:val="24"/>
          <w:szCs w:val="24"/>
        </w:rPr>
      </w:pPr>
      <w:r w:rsidRPr="00684418">
        <w:rPr>
          <w:rFonts w:ascii="Times New Roman" w:hAnsi="Times New Roman" w:cs="Times New Roman"/>
          <w:b/>
          <w:bCs/>
          <w:sz w:val="24"/>
          <w:szCs w:val="24"/>
        </w:rPr>
        <w:t>A-</w:t>
      </w:r>
      <w:r w:rsidR="00030B48" w:rsidRPr="00684418">
        <w:rPr>
          <w:rFonts w:ascii="Times New Roman" w:hAnsi="Times New Roman" w:cs="Times New Roman"/>
          <w:b/>
          <w:bCs/>
          <w:sz w:val="24"/>
          <w:szCs w:val="24"/>
        </w:rPr>
        <w:t xml:space="preserve"> </w:t>
      </w:r>
      <w:r w:rsidRPr="00684418">
        <w:rPr>
          <w:rFonts w:ascii="Times New Roman" w:hAnsi="Times New Roman" w:cs="Times New Roman"/>
          <w:b/>
          <w:bCs/>
          <w:sz w:val="24"/>
          <w:szCs w:val="24"/>
        </w:rPr>
        <w:t>Programın Adı</w:t>
      </w:r>
      <w:r w:rsidR="00927781">
        <w:rPr>
          <w:rFonts w:ascii="Times New Roman" w:hAnsi="Times New Roman" w:cs="Times New Roman"/>
          <w:b/>
          <w:bCs/>
          <w:sz w:val="24"/>
          <w:szCs w:val="24"/>
        </w:rPr>
        <w:t xml:space="preserve"> .....................................................................................................................3</w:t>
      </w:r>
    </w:p>
    <w:p w:rsidR="00945DE5" w:rsidRPr="00684418" w:rsidRDefault="00945DE5" w:rsidP="00945DE5">
      <w:pPr>
        <w:autoSpaceDE w:val="0"/>
        <w:autoSpaceDN w:val="0"/>
        <w:adjustRightInd w:val="0"/>
        <w:spacing w:after="0" w:line="360" w:lineRule="auto"/>
        <w:jc w:val="both"/>
        <w:rPr>
          <w:rFonts w:ascii="Times New Roman" w:hAnsi="Times New Roman" w:cs="Times New Roman"/>
          <w:b/>
          <w:bCs/>
          <w:sz w:val="24"/>
          <w:szCs w:val="24"/>
        </w:rPr>
      </w:pPr>
      <w:r w:rsidRPr="00684418">
        <w:rPr>
          <w:rFonts w:ascii="Times New Roman" w:hAnsi="Times New Roman" w:cs="Times New Roman"/>
          <w:b/>
          <w:bCs/>
          <w:sz w:val="24"/>
          <w:szCs w:val="24"/>
        </w:rPr>
        <w:t>B-</w:t>
      </w:r>
      <w:r w:rsidR="00030B48" w:rsidRPr="00684418">
        <w:rPr>
          <w:rFonts w:ascii="Times New Roman" w:hAnsi="Times New Roman" w:cs="Times New Roman"/>
          <w:b/>
          <w:bCs/>
          <w:sz w:val="24"/>
          <w:szCs w:val="24"/>
        </w:rPr>
        <w:t xml:space="preserve"> </w:t>
      </w:r>
      <w:r w:rsidRPr="00684418">
        <w:rPr>
          <w:rFonts w:ascii="Times New Roman" w:hAnsi="Times New Roman" w:cs="Times New Roman"/>
          <w:b/>
          <w:bCs/>
          <w:sz w:val="24"/>
          <w:szCs w:val="24"/>
        </w:rPr>
        <w:t>Uzmanlık Eğitimini Veren Kurum</w:t>
      </w:r>
      <w:r w:rsidR="00927781">
        <w:rPr>
          <w:rFonts w:ascii="Times New Roman" w:hAnsi="Times New Roman" w:cs="Times New Roman"/>
          <w:b/>
          <w:bCs/>
          <w:sz w:val="24"/>
          <w:szCs w:val="24"/>
        </w:rPr>
        <w:t>.....................................................................................3</w:t>
      </w:r>
    </w:p>
    <w:p w:rsidR="00945DE5" w:rsidRPr="00684418" w:rsidRDefault="00945DE5" w:rsidP="00927781">
      <w:pPr>
        <w:autoSpaceDE w:val="0"/>
        <w:autoSpaceDN w:val="0"/>
        <w:adjustRightInd w:val="0"/>
        <w:spacing w:after="0" w:line="360" w:lineRule="auto"/>
        <w:jc w:val="both"/>
        <w:rPr>
          <w:rFonts w:ascii="Times New Roman" w:hAnsi="Times New Roman" w:cs="Times New Roman"/>
          <w:b/>
          <w:bCs/>
          <w:sz w:val="24"/>
          <w:szCs w:val="24"/>
        </w:rPr>
      </w:pPr>
      <w:r w:rsidRPr="00684418">
        <w:rPr>
          <w:rFonts w:ascii="Times New Roman" w:hAnsi="Times New Roman" w:cs="Times New Roman"/>
          <w:b/>
          <w:bCs/>
          <w:sz w:val="24"/>
          <w:szCs w:val="24"/>
        </w:rPr>
        <w:t>C-</w:t>
      </w:r>
      <w:r w:rsidR="00030B48" w:rsidRPr="00684418">
        <w:rPr>
          <w:rFonts w:ascii="Times New Roman" w:hAnsi="Times New Roman" w:cs="Times New Roman"/>
          <w:b/>
          <w:bCs/>
          <w:sz w:val="24"/>
          <w:szCs w:val="24"/>
        </w:rPr>
        <w:t xml:space="preserve"> </w:t>
      </w:r>
      <w:r w:rsidRPr="00684418">
        <w:rPr>
          <w:rFonts w:ascii="Times New Roman" w:hAnsi="Times New Roman" w:cs="Times New Roman"/>
          <w:b/>
          <w:bCs/>
          <w:sz w:val="24"/>
          <w:szCs w:val="24"/>
        </w:rPr>
        <w:t>Tanım</w:t>
      </w:r>
      <w:r w:rsidR="00927781">
        <w:rPr>
          <w:rFonts w:ascii="Times New Roman" w:hAnsi="Times New Roman" w:cs="Times New Roman"/>
          <w:b/>
          <w:bCs/>
          <w:sz w:val="24"/>
          <w:szCs w:val="24"/>
        </w:rPr>
        <w:t xml:space="preserve"> ...................................................................................................................................3</w:t>
      </w:r>
    </w:p>
    <w:p w:rsidR="00945DE5" w:rsidRPr="00684418" w:rsidRDefault="00945DE5" w:rsidP="00945DE5">
      <w:pPr>
        <w:autoSpaceDE w:val="0"/>
        <w:autoSpaceDN w:val="0"/>
        <w:adjustRightInd w:val="0"/>
        <w:spacing w:after="0" w:line="360" w:lineRule="auto"/>
        <w:jc w:val="both"/>
        <w:rPr>
          <w:rFonts w:ascii="Times New Roman" w:hAnsi="Times New Roman" w:cs="Times New Roman"/>
          <w:b/>
          <w:bCs/>
          <w:sz w:val="24"/>
          <w:szCs w:val="24"/>
        </w:rPr>
      </w:pPr>
      <w:r w:rsidRPr="00684418">
        <w:rPr>
          <w:rFonts w:ascii="Times New Roman" w:hAnsi="Times New Roman" w:cs="Times New Roman"/>
          <w:b/>
          <w:bCs/>
          <w:sz w:val="24"/>
          <w:szCs w:val="24"/>
        </w:rPr>
        <w:t>D-</w:t>
      </w:r>
      <w:r w:rsidR="00030B48" w:rsidRPr="00684418">
        <w:rPr>
          <w:rFonts w:ascii="Times New Roman" w:hAnsi="Times New Roman" w:cs="Times New Roman"/>
          <w:b/>
          <w:bCs/>
          <w:sz w:val="24"/>
          <w:szCs w:val="24"/>
        </w:rPr>
        <w:t xml:space="preserve"> </w:t>
      </w:r>
      <w:r w:rsidR="00AC2229" w:rsidRPr="00684418">
        <w:rPr>
          <w:rFonts w:ascii="Times New Roman" w:hAnsi="Times New Roman" w:cs="Times New Roman"/>
          <w:b/>
          <w:bCs/>
          <w:sz w:val="24"/>
          <w:szCs w:val="24"/>
        </w:rPr>
        <w:t>Amaç</w:t>
      </w:r>
      <w:r w:rsidR="00927781">
        <w:rPr>
          <w:rFonts w:ascii="Times New Roman" w:hAnsi="Times New Roman" w:cs="Times New Roman"/>
          <w:b/>
          <w:bCs/>
          <w:sz w:val="24"/>
          <w:szCs w:val="24"/>
        </w:rPr>
        <w:t>.....................................................................................................................................3</w:t>
      </w:r>
    </w:p>
    <w:p w:rsidR="00945DE5" w:rsidRPr="00684418" w:rsidRDefault="00CC139E" w:rsidP="00945DE5">
      <w:pPr>
        <w:autoSpaceDE w:val="0"/>
        <w:autoSpaceDN w:val="0"/>
        <w:adjustRightInd w:val="0"/>
        <w:spacing w:after="0" w:line="360" w:lineRule="auto"/>
        <w:jc w:val="both"/>
        <w:rPr>
          <w:rFonts w:ascii="Times New Roman" w:hAnsi="Times New Roman" w:cs="Times New Roman"/>
          <w:b/>
          <w:bCs/>
          <w:sz w:val="24"/>
          <w:szCs w:val="24"/>
        </w:rPr>
      </w:pPr>
      <w:r w:rsidRPr="00684418">
        <w:rPr>
          <w:rFonts w:ascii="Times New Roman" w:hAnsi="Times New Roman" w:cs="Times New Roman"/>
          <w:b/>
          <w:bCs/>
          <w:sz w:val="24"/>
          <w:szCs w:val="24"/>
        </w:rPr>
        <w:tab/>
      </w:r>
      <w:r w:rsidR="00AC2229" w:rsidRPr="00684418">
        <w:rPr>
          <w:rFonts w:ascii="Times New Roman" w:hAnsi="Times New Roman" w:cs="Times New Roman"/>
          <w:b/>
          <w:bCs/>
          <w:sz w:val="24"/>
          <w:szCs w:val="24"/>
        </w:rPr>
        <w:t>Bilgi</w:t>
      </w:r>
      <w:r w:rsidR="00927781">
        <w:rPr>
          <w:rFonts w:ascii="Times New Roman" w:hAnsi="Times New Roman" w:cs="Times New Roman"/>
          <w:b/>
          <w:bCs/>
          <w:sz w:val="24"/>
          <w:szCs w:val="24"/>
        </w:rPr>
        <w:t>.................................................................................................................................3</w:t>
      </w:r>
    </w:p>
    <w:p w:rsidR="00945DE5" w:rsidRPr="00684418" w:rsidRDefault="00CC139E" w:rsidP="00945DE5">
      <w:pPr>
        <w:autoSpaceDE w:val="0"/>
        <w:autoSpaceDN w:val="0"/>
        <w:adjustRightInd w:val="0"/>
        <w:spacing w:after="0" w:line="360" w:lineRule="auto"/>
        <w:jc w:val="both"/>
        <w:rPr>
          <w:rFonts w:ascii="Times New Roman" w:hAnsi="Times New Roman" w:cs="Times New Roman"/>
          <w:b/>
          <w:bCs/>
          <w:sz w:val="24"/>
          <w:szCs w:val="24"/>
        </w:rPr>
      </w:pPr>
      <w:r w:rsidRPr="00684418">
        <w:rPr>
          <w:rFonts w:ascii="Times New Roman" w:hAnsi="Times New Roman" w:cs="Times New Roman"/>
          <w:b/>
          <w:bCs/>
          <w:sz w:val="24"/>
          <w:szCs w:val="24"/>
        </w:rPr>
        <w:tab/>
      </w:r>
      <w:r w:rsidR="00AC2229" w:rsidRPr="00684418">
        <w:rPr>
          <w:rFonts w:ascii="Times New Roman" w:hAnsi="Times New Roman" w:cs="Times New Roman"/>
          <w:b/>
          <w:bCs/>
          <w:sz w:val="24"/>
          <w:szCs w:val="24"/>
        </w:rPr>
        <w:t>Beceri</w:t>
      </w:r>
      <w:r w:rsidR="00927781">
        <w:rPr>
          <w:rFonts w:ascii="Times New Roman" w:hAnsi="Times New Roman" w:cs="Times New Roman"/>
          <w:b/>
          <w:bCs/>
          <w:sz w:val="24"/>
          <w:szCs w:val="24"/>
        </w:rPr>
        <w:t>..............................................................................................................................4</w:t>
      </w:r>
    </w:p>
    <w:p w:rsidR="007E3F5A" w:rsidRPr="00684418" w:rsidRDefault="00CC139E" w:rsidP="00945DE5">
      <w:pPr>
        <w:autoSpaceDE w:val="0"/>
        <w:autoSpaceDN w:val="0"/>
        <w:adjustRightInd w:val="0"/>
        <w:spacing w:after="0" w:line="360" w:lineRule="auto"/>
        <w:jc w:val="both"/>
        <w:rPr>
          <w:rFonts w:ascii="Times New Roman" w:hAnsi="Times New Roman" w:cs="Times New Roman"/>
          <w:b/>
          <w:bCs/>
          <w:sz w:val="24"/>
          <w:szCs w:val="24"/>
        </w:rPr>
      </w:pPr>
      <w:r w:rsidRPr="00684418">
        <w:rPr>
          <w:rFonts w:ascii="Times New Roman" w:hAnsi="Times New Roman" w:cs="Times New Roman"/>
          <w:b/>
          <w:bCs/>
          <w:sz w:val="24"/>
          <w:szCs w:val="24"/>
        </w:rPr>
        <w:tab/>
      </w:r>
      <w:r w:rsidR="00AC2229" w:rsidRPr="00684418">
        <w:rPr>
          <w:rFonts w:ascii="Times New Roman" w:hAnsi="Times New Roman" w:cs="Times New Roman"/>
          <w:b/>
          <w:bCs/>
          <w:sz w:val="24"/>
          <w:szCs w:val="24"/>
        </w:rPr>
        <w:t>Tutum</w:t>
      </w:r>
      <w:r w:rsidR="00927781">
        <w:rPr>
          <w:rFonts w:ascii="Times New Roman" w:hAnsi="Times New Roman" w:cs="Times New Roman"/>
          <w:b/>
          <w:bCs/>
          <w:sz w:val="24"/>
          <w:szCs w:val="24"/>
        </w:rPr>
        <w:t>.............................................................................................................................4</w:t>
      </w:r>
    </w:p>
    <w:p w:rsidR="00945DE5" w:rsidRPr="00684418" w:rsidRDefault="00AC2229" w:rsidP="00945DE5">
      <w:pPr>
        <w:autoSpaceDE w:val="0"/>
        <w:autoSpaceDN w:val="0"/>
        <w:adjustRightInd w:val="0"/>
        <w:spacing w:after="0" w:line="360" w:lineRule="auto"/>
        <w:jc w:val="both"/>
        <w:rPr>
          <w:rFonts w:ascii="Times New Roman" w:hAnsi="Times New Roman" w:cs="Times New Roman"/>
          <w:b/>
          <w:bCs/>
          <w:sz w:val="24"/>
          <w:szCs w:val="24"/>
        </w:rPr>
      </w:pPr>
      <w:r w:rsidRPr="00684418">
        <w:rPr>
          <w:rFonts w:ascii="Times New Roman" w:hAnsi="Times New Roman" w:cs="Times New Roman"/>
          <w:b/>
          <w:bCs/>
          <w:sz w:val="24"/>
          <w:szCs w:val="24"/>
        </w:rPr>
        <w:t>E-</w:t>
      </w:r>
      <w:r w:rsidR="00030B48" w:rsidRPr="00684418">
        <w:rPr>
          <w:rFonts w:ascii="Times New Roman" w:hAnsi="Times New Roman" w:cs="Times New Roman"/>
          <w:b/>
          <w:bCs/>
          <w:sz w:val="24"/>
          <w:szCs w:val="24"/>
        </w:rPr>
        <w:t xml:space="preserve"> </w:t>
      </w:r>
      <w:r w:rsidRPr="00684418">
        <w:rPr>
          <w:rFonts w:ascii="Times New Roman" w:hAnsi="Times New Roman" w:cs="Times New Roman"/>
          <w:b/>
          <w:bCs/>
          <w:sz w:val="24"/>
          <w:szCs w:val="24"/>
        </w:rPr>
        <w:t>Uzmanlık Eğitim Süreci ve Süresi</w:t>
      </w:r>
      <w:r w:rsidR="00927781">
        <w:rPr>
          <w:rFonts w:ascii="Times New Roman" w:hAnsi="Times New Roman" w:cs="Times New Roman"/>
          <w:b/>
          <w:bCs/>
          <w:sz w:val="24"/>
          <w:szCs w:val="24"/>
        </w:rPr>
        <w:t>......................................................................................4</w:t>
      </w:r>
    </w:p>
    <w:p w:rsidR="007E3F5A" w:rsidRPr="00684418" w:rsidRDefault="00030B48" w:rsidP="00945DE5">
      <w:pPr>
        <w:autoSpaceDE w:val="0"/>
        <w:autoSpaceDN w:val="0"/>
        <w:adjustRightInd w:val="0"/>
        <w:spacing w:after="0" w:line="360" w:lineRule="auto"/>
        <w:jc w:val="both"/>
        <w:rPr>
          <w:rFonts w:ascii="Times New Roman" w:hAnsi="Times New Roman" w:cs="Times New Roman"/>
          <w:b/>
          <w:bCs/>
          <w:sz w:val="24"/>
          <w:szCs w:val="24"/>
        </w:rPr>
      </w:pPr>
      <w:r w:rsidRPr="00684418">
        <w:rPr>
          <w:rFonts w:ascii="Times New Roman" w:hAnsi="Times New Roman" w:cs="Times New Roman"/>
          <w:b/>
          <w:bCs/>
          <w:sz w:val="24"/>
          <w:szCs w:val="24"/>
        </w:rPr>
        <w:t>F- E</w:t>
      </w:r>
      <w:r w:rsidR="007E3F5A" w:rsidRPr="00684418">
        <w:rPr>
          <w:rFonts w:ascii="Times New Roman" w:hAnsi="Times New Roman" w:cs="Times New Roman"/>
          <w:b/>
          <w:bCs/>
          <w:sz w:val="24"/>
          <w:szCs w:val="24"/>
        </w:rPr>
        <w:t xml:space="preserve">ğitim </w:t>
      </w:r>
      <w:r w:rsidR="000A7C4E" w:rsidRPr="00684418">
        <w:rPr>
          <w:rFonts w:ascii="Times New Roman" w:hAnsi="Times New Roman" w:cs="Times New Roman"/>
          <w:b/>
          <w:bCs/>
          <w:sz w:val="24"/>
          <w:szCs w:val="24"/>
        </w:rPr>
        <w:t>K</w:t>
      </w:r>
      <w:r w:rsidR="007E3F5A" w:rsidRPr="00684418">
        <w:rPr>
          <w:rFonts w:ascii="Times New Roman" w:hAnsi="Times New Roman" w:cs="Times New Roman"/>
          <w:b/>
          <w:bCs/>
          <w:sz w:val="24"/>
          <w:szCs w:val="24"/>
        </w:rPr>
        <w:t>aynakları</w:t>
      </w:r>
      <w:r w:rsidR="00927781">
        <w:rPr>
          <w:rFonts w:ascii="Times New Roman" w:hAnsi="Times New Roman" w:cs="Times New Roman"/>
          <w:b/>
          <w:bCs/>
          <w:sz w:val="24"/>
          <w:szCs w:val="24"/>
        </w:rPr>
        <w:t>................................................................................................................4</w:t>
      </w:r>
    </w:p>
    <w:p w:rsidR="007E3F5A" w:rsidRPr="00684418" w:rsidRDefault="00CC139E" w:rsidP="00945DE5">
      <w:pPr>
        <w:autoSpaceDE w:val="0"/>
        <w:autoSpaceDN w:val="0"/>
        <w:adjustRightInd w:val="0"/>
        <w:spacing w:after="0" w:line="360" w:lineRule="auto"/>
        <w:jc w:val="both"/>
        <w:rPr>
          <w:rFonts w:ascii="Times New Roman" w:hAnsi="Times New Roman" w:cs="Times New Roman"/>
          <w:b/>
          <w:bCs/>
          <w:sz w:val="24"/>
          <w:szCs w:val="24"/>
        </w:rPr>
      </w:pPr>
      <w:r w:rsidRPr="00684418">
        <w:rPr>
          <w:rFonts w:ascii="Times New Roman" w:hAnsi="Times New Roman" w:cs="Times New Roman"/>
          <w:b/>
          <w:bCs/>
          <w:sz w:val="24"/>
          <w:szCs w:val="24"/>
        </w:rPr>
        <w:tab/>
      </w:r>
      <w:r w:rsidR="00030B48" w:rsidRPr="00684418">
        <w:rPr>
          <w:rFonts w:ascii="Times New Roman" w:hAnsi="Times New Roman" w:cs="Times New Roman"/>
          <w:b/>
          <w:bCs/>
          <w:sz w:val="24"/>
          <w:szCs w:val="24"/>
        </w:rPr>
        <w:t>E</w:t>
      </w:r>
      <w:r w:rsidR="007E3F5A" w:rsidRPr="00684418">
        <w:rPr>
          <w:rFonts w:ascii="Times New Roman" w:hAnsi="Times New Roman" w:cs="Times New Roman"/>
          <w:b/>
          <w:bCs/>
          <w:sz w:val="24"/>
          <w:szCs w:val="24"/>
        </w:rPr>
        <w:t xml:space="preserve">ğitici </w:t>
      </w:r>
      <w:r w:rsidR="000A7C4E" w:rsidRPr="00684418">
        <w:rPr>
          <w:rFonts w:ascii="Times New Roman" w:hAnsi="Times New Roman" w:cs="Times New Roman"/>
          <w:b/>
          <w:bCs/>
          <w:sz w:val="24"/>
          <w:szCs w:val="24"/>
        </w:rPr>
        <w:t>S</w:t>
      </w:r>
      <w:r w:rsidR="007E3F5A" w:rsidRPr="00684418">
        <w:rPr>
          <w:rFonts w:ascii="Times New Roman" w:hAnsi="Times New Roman" w:cs="Times New Roman"/>
          <w:b/>
          <w:bCs/>
          <w:sz w:val="24"/>
          <w:szCs w:val="24"/>
        </w:rPr>
        <w:t>tandartları</w:t>
      </w:r>
      <w:r w:rsidR="00927781">
        <w:rPr>
          <w:rFonts w:ascii="Times New Roman" w:hAnsi="Times New Roman" w:cs="Times New Roman"/>
          <w:b/>
          <w:bCs/>
          <w:sz w:val="24"/>
          <w:szCs w:val="24"/>
        </w:rPr>
        <w:t>........................................................................................................4</w:t>
      </w:r>
    </w:p>
    <w:p w:rsidR="007E3F5A" w:rsidRPr="00684418" w:rsidRDefault="00CC139E" w:rsidP="00945DE5">
      <w:pPr>
        <w:autoSpaceDE w:val="0"/>
        <w:autoSpaceDN w:val="0"/>
        <w:adjustRightInd w:val="0"/>
        <w:spacing w:after="0" w:line="360" w:lineRule="auto"/>
        <w:jc w:val="both"/>
        <w:rPr>
          <w:rFonts w:ascii="Times New Roman" w:hAnsi="Times New Roman" w:cs="Times New Roman"/>
          <w:b/>
          <w:bCs/>
          <w:sz w:val="24"/>
          <w:szCs w:val="24"/>
        </w:rPr>
      </w:pPr>
      <w:r w:rsidRPr="00684418">
        <w:rPr>
          <w:rFonts w:ascii="Times New Roman" w:hAnsi="Times New Roman" w:cs="Times New Roman"/>
          <w:b/>
          <w:bCs/>
          <w:sz w:val="24"/>
          <w:szCs w:val="24"/>
        </w:rPr>
        <w:tab/>
      </w:r>
      <w:r w:rsidR="00030B48" w:rsidRPr="00684418">
        <w:rPr>
          <w:rFonts w:ascii="Times New Roman" w:hAnsi="Times New Roman" w:cs="Times New Roman"/>
          <w:b/>
          <w:bCs/>
          <w:sz w:val="24"/>
          <w:szCs w:val="24"/>
        </w:rPr>
        <w:t>M</w:t>
      </w:r>
      <w:r w:rsidR="007E3F5A" w:rsidRPr="00684418">
        <w:rPr>
          <w:rFonts w:ascii="Times New Roman" w:hAnsi="Times New Roman" w:cs="Times New Roman"/>
          <w:b/>
          <w:bCs/>
          <w:sz w:val="24"/>
          <w:szCs w:val="24"/>
        </w:rPr>
        <w:t xml:space="preserve">ekan </w:t>
      </w:r>
      <w:r w:rsidR="000A7C4E" w:rsidRPr="00684418">
        <w:rPr>
          <w:rFonts w:ascii="Times New Roman" w:hAnsi="Times New Roman" w:cs="Times New Roman"/>
          <w:b/>
          <w:bCs/>
          <w:sz w:val="24"/>
          <w:szCs w:val="24"/>
        </w:rPr>
        <w:t>S</w:t>
      </w:r>
      <w:r w:rsidR="007E3F5A" w:rsidRPr="00684418">
        <w:rPr>
          <w:rFonts w:ascii="Times New Roman" w:hAnsi="Times New Roman" w:cs="Times New Roman"/>
          <w:b/>
          <w:bCs/>
          <w:sz w:val="24"/>
          <w:szCs w:val="24"/>
        </w:rPr>
        <w:t>tandartları</w:t>
      </w:r>
      <w:r w:rsidR="00927781">
        <w:rPr>
          <w:rFonts w:ascii="Times New Roman" w:hAnsi="Times New Roman" w:cs="Times New Roman"/>
          <w:b/>
          <w:bCs/>
          <w:sz w:val="24"/>
          <w:szCs w:val="24"/>
        </w:rPr>
        <w:t>.......................................................................................................5</w:t>
      </w:r>
    </w:p>
    <w:p w:rsidR="007E3F5A" w:rsidRPr="00684418" w:rsidRDefault="00CC139E" w:rsidP="00945DE5">
      <w:pPr>
        <w:autoSpaceDE w:val="0"/>
        <w:autoSpaceDN w:val="0"/>
        <w:adjustRightInd w:val="0"/>
        <w:spacing w:after="0" w:line="360" w:lineRule="auto"/>
        <w:jc w:val="both"/>
        <w:rPr>
          <w:rFonts w:ascii="Times New Roman" w:hAnsi="Times New Roman" w:cs="Times New Roman"/>
          <w:b/>
          <w:bCs/>
          <w:sz w:val="24"/>
          <w:szCs w:val="24"/>
        </w:rPr>
      </w:pPr>
      <w:r w:rsidRPr="00684418">
        <w:rPr>
          <w:rFonts w:ascii="Times New Roman" w:hAnsi="Times New Roman" w:cs="Times New Roman"/>
          <w:b/>
          <w:bCs/>
          <w:sz w:val="24"/>
          <w:szCs w:val="24"/>
        </w:rPr>
        <w:tab/>
      </w:r>
      <w:r w:rsidR="00030B48" w:rsidRPr="00684418">
        <w:rPr>
          <w:rFonts w:ascii="Times New Roman" w:hAnsi="Times New Roman" w:cs="Times New Roman"/>
          <w:b/>
          <w:bCs/>
          <w:sz w:val="24"/>
          <w:szCs w:val="24"/>
        </w:rPr>
        <w:t xml:space="preserve">Donanım </w:t>
      </w:r>
      <w:r w:rsidR="000A7C4E" w:rsidRPr="00684418">
        <w:rPr>
          <w:rFonts w:ascii="Times New Roman" w:hAnsi="Times New Roman" w:cs="Times New Roman"/>
          <w:b/>
          <w:bCs/>
          <w:sz w:val="24"/>
          <w:szCs w:val="24"/>
        </w:rPr>
        <w:t>S</w:t>
      </w:r>
      <w:r w:rsidR="00030B48" w:rsidRPr="00684418">
        <w:rPr>
          <w:rFonts w:ascii="Times New Roman" w:hAnsi="Times New Roman" w:cs="Times New Roman"/>
          <w:b/>
          <w:bCs/>
          <w:sz w:val="24"/>
          <w:szCs w:val="24"/>
        </w:rPr>
        <w:t>tandartları</w:t>
      </w:r>
      <w:r w:rsidR="00927781">
        <w:rPr>
          <w:rFonts w:ascii="Times New Roman" w:hAnsi="Times New Roman" w:cs="Times New Roman"/>
          <w:b/>
          <w:bCs/>
          <w:sz w:val="24"/>
          <w:szCs w:val="24"/>
        </w:rPr>
        <w:t>...................................................................................................5</w:t>
      </w:r>
    </w:p>
    <w:p w:rsidR="00104BD3" w:rsidRPr="00684418" w:rsidRDefault="000A7C4E" w:rsidP="00945DE5">
      <w:pPr>
        <w:autoSpaceDE w:val="0"/>
        <w:autoSpaceDN w:val="0"/>
        <w:adjustRightInd w:val="0"/>
        <w:spacing w:after="0" w:line="360" w:lineRule="auto"/>
        <w:jc w:val="both"/>
        <w:rPr>
          <w:rFonts w:ascii="Times New Roman" w:hAnsi="Times New Roman" w:cs="Times New Roman"/>
          <w:b/>
          <w:bCs/>
          <w:sz w:val="24"/>
          <w:szCs w:val="24"/>
        </w:rPr>
      </w:pPr>
      <w:r w:rsidRPr="00684418">
        <w:rPr>
          <w:rFonts w:ascii="Times New Roman" w:hAnsi="Times New Roman" w:cs="Times New Roman"/>
          <w:b/>
          <w:bCs/>
          <w:sz w:val="24"/>
          <w:szCs w:val="24"/>
        </w:rPr>
        <w:t>G- Z</w:t>
      </w:r>
      <w:r w:rsidR="007E3F5A" w:rsidRPr="00684418">
        <w:rPr>
          <w:rFonts w:ascii="Times New Roman" w:hAnsi="Times New Roman" w:cs="Times New Roman"/>
          <w:b/>
          <w:bCs/>
          <w:sz w:val="24"/>
          <w:szCs w:val="24"/>
        </w:rPr>
        <w:t xml:space="preserve">orunlu </w:t>
      </w:r>
      <w:r w:rsidRPr="00684418">
        <w:rPr>
          <w:rFonts w:ascii="Times New Roman" w:hAnsi="Times New Roman" w:cs="Times New Roman"/>
          <w:b/>
          <w:bCs/>
          <w:sz w:val="24"/>
          <w:szCs w:val="24"/>
        </w:rPr>
        <w:t>Rotasyonlar</w:t>
      </w:r>
      <w:r w:rsidR="00927781">
        <w:rPr>
          <w:rFonts w:ascii="Times New Roman" w:hAnsi="Times New Roman" w:cs="Times New Roman"/>
          <w:b/>
          <w:bCs/>
          <w:sz w:val="24"/>
          <w:szCs w:val="24"/>
        </w:rPr>
        <w:t>...........................................................................................................5</w:t>
      </w:r>
    </w:p>
    <w:p w:rsidR="00104BD3" w:rsidRPr="00684418" w:rsidRDefault="000A7C4E" w:rsidP="00945DE5">
      <w:pPr>
        <w:autoSpaceDE w:val="0"/>
        <w:autoSpaceDN w:val="0"/>
        <w:adjustRightInd w:val="0"/>
        <w:spacing w:after="0" w:line="360" w:lineRule="auto"/>
        <w:jc w:val="both"/>
        <w:rPr>
          <w:rFonts w:ascii="Times New Roman" w:hAnsi="Times New Roman" w:cs="Times New Roman"/>
          <w:b/>
          <w:bCs/>
          <w:sz w:val="24"/>
          <w:szCs w:val="24"/>
        </w:rPr>
      </w:pPr>
      <w:r w:rsidRPr="00684418">
        <w:rPr>
          <w:rFonts w:ascii="Times New Roman" w:hAnsi="Times New Roman" w:cs="Times New Roman"/>
          <w:b/>
          <w:bCs/>
          <w:sz w:val="24"/>
          <w:szCs w:val="24"/>
        </w:rPr>
        <w:t>H- Bilgi H</w:t>
      </w:r>
      <w:r w:rsidR="00104BD3" w:rsidRPr="00684418">
        <w:rPr>
          <w:rFonts w:ascii="Times New Roman" w:hAnsi="Times New Roman" w:cs="Times New Roman"/>
          <w:b/>
          <w:bCs/>
          <w:sz w:val="24"/>
          <w:szCs w:val="24"/>
        </w:rPr>
        <w:t>edefleri</w:t>
      </w:r>
      <w:r w:rsidR="00927781">
        <w:rPr>
          <w:rFonts w:ascii="Times New Roman" w:hAnsi="Times New Roman" w:cs="Times New Roman"/>
          <w:b/>
          <w:bCs/>
          <w:sz w:val="24"/>
          <w:szCs w:val="24"/>
        </w:rPr>
        <w:t>......................................................................................................................6</w:t>
      </w:r>
    </w:p>
    <w:p w:rsidR="00104BD3" w:rsidRPr="00684418" w:rsidRDefault="000A7C4E" w:rsidP="00945DE5">
      <w:pPr>
        <w:autoSpaceDE w:val="0"/>
        <w:autoSpaceDN w:val="0"/>
        <w:adjustRightInd w:val="0"/>
        <w:spacing w:after="0" w:line="360" w:lineRule="auto"/>
        <w:jc w:val="both"/>
        <w:rPr>
          <w:rFonts w:ascii="Times New Roman" w:hAnsi="Times New Roman" w:cs="Times New Roman"/>
          <w:b/>
          <w:bCs/>
          <w:sz w:val="24"/>
          <w:szCs w:val="24"/>
        </w:rPr>
      </w:pPr>
      <w:r w:rsidRPr="00684418">
        <w:rPr>
          <w:rFonts w:ascii="Times New Roman" w:hAnsi="Times New Roman" w:cs="Times New Roman"/>
          <w:b/>
          <w:bCs/>
          <w:sz w:val="24"/>
          <w:szCs w:val="24"/>
        </w:rPr>
        <w:t>I- Beceri H</w:t>
      </w:r>
      <w:r w:rsidR="00104BD3" w:rsidRPr="00684418">
        <w:rPr>
          <w:rFonts w:ascii="Times New Roman" w:hAnsi="Times New Roman" w:cs="Times New Roman"/>
          <w:b/>
          <w:bCs/>
          <w:sz w:val="24"/>
          <w:szCs w:val="24"/>
        </w:rPr>
        <w:t>edefleri</w:t>
      </w:r>
      <w:r w:rsidR="00927781">
        <w:rPr>
          <w:rFonts w:ascii="Times New Roman" w:hAnsi="Times New Roman" w:cs="Times New Roman"/>
          <w:b/>
          <w:bCs/>
          <w:sz w:val="24"/>
          <w:szCs w:val="24"/>
        </w:rPr>
        <w:t>.....................................................................................................................6</w:t>
      </w:r>
    </w:p>
    <w:p w:rsidR="00104BD3" w:rsidRPr="00684418" w:rsidRDefault="000A7C4E" w:rsidP="00945DE5">
      <w:pPr>
        <w:autoSpaceDE w:val="0"/>
        <w:autoSpaceDN w:val="0"/>
        <w:adjustRightInd w:val="0"/>
        <w:spacing w:after="0" w:line="360" w:lineRule="auto"/>
        <w:jc w:val="both"/>
        <w:rPr>
          <w:rFonts w:ascii="Times New Roman" w:hAnsi="Times New Roman" w:cs="Times New Roman"/>
          <w:b/>
          <w:bCs/>
          <w:sz w:val="24"/>
          <w:szCs w:val="24"/>
        </w:rPr>
      </w:pPr>
      <w:r w:rsidRPr="00684418">
        <w:rPr>
          <w:rFonts w:ascii="Times New Roman" w:hAnsi="Times New Roman" w:cs="Times New Roman"/>
          <w:b/>
          <w:bCs/>
          <w:sz w:val="24"/>
          <w:szCs w:val="24"/>
        </w:rPr>
        <w:t>J- Tutum Hedefleri</w:t>
      </w:r>
      <w:r w:rsidR="00927781">
        <w:rPr>
          <w:rFonts w:ascii="Times New Roman" w:hAnsi="Times New Roman" w:cs="Times New Roman"/>
          <w:b/>
          <w:bCs/>
          <w:sz w:val="24"/>
          <w:szCs w:val="24"/>
        </w:rPr>
        <w:t>....................................................................................................................7</w:t>
      </w:r>
    </w:p>
    <w:p w:rsidR="000A7C4E" w:rsidRPr="00684418" w:rsidRDefault="000A7C4E" w:rsidP="00945DE5">
      <w:pPr>
        <w:autoSpaceDE w:val="0"/>
        <w:autoSpaceDN w:val="0"/>
        <w:adjustRightInd w:val="0"/>
        <w:spacing w:after="0" w:line="360" w:lineRule="auto"/>
        <w:jc w:val="both"/>
        <w:rPr>
          <w:rFonts w:ascii="Times New Roman" w:hAnsi="Times New Roman" w:cs="Times New Roman"/>
          <w:b/>
          <w:bCs/>
          <w:sz w:val="24"/>
          <w:szCs w:val="24"/>
        </w:rPr>
      </w:pPr>
      <w:r w:rsidRPr="00684418">
        <w:rPr>
          <w:rFonts w:ascii="Times New Roman" w:hAnsi="Times New Roman" w:cs="Times New Roman"/>
          <w:b/>
          <w:bCs/>
          <w:sz w:val="24"/>
          <w:szCs w:val="24"/>
        </w:rPr>
        <w:t>K- Ölçme ve Değerlendirme</w:t>
      </w:r>
      <w:r w:rsidR="00927781">
        <w:rPr>
          <w:rFonts w:ascii="Times New Roman" w:hAnsi="Times New Roman" w:cs="Times New Roman"/>
          <w:b/>
          <w:bCs/>
          <w:sz w:val="24"/>
          <w:szCs w:val="24"/>
        </w:rPr>
        <w:t>.....................................................................................................8</w:t>
      </w:r>
    </w:p>
    <w:p w:rsidR="00945DE5" w:rsidRPr="00684418" w:rsidRDefault="00CC139E" w:rsidP="00945DE5">
      <w:pPr>
        <w:autoSpaceDE w:val="0"/>
        <w:autoSpaceDN w:val="0"/>
        <w:adjustRightInd w:val="0"/>
        <w:spacing w:after="0" w:line="360" w:lineRule="auto"/>
        <w:jc w:val="both"/>
        <w:rPr>
          <w:rFonts w:ascii="Times New Roman" w:hAnsi="Times New Roman" w:cs="Times New Roman"/>
          <w:b/>
          <w:sz w:val="24"/>
          <w:szCs w:val="24"/>
        </w:rPr>
      </w:pPr>
      <w:r w:rsidRPr="00684418">
        <w:rPr>
          <w:rFonts w:ascii="Times New Roman" w:hAnsi="Times New Roman" w:cs="Times New Roman"/>
          <w:b/>
          <w:sz w:val="24"/>
          <w:szCs w:val="24"/>
        </w:rPr>
        <w:tab/>
      </w:r>
      <w:r w:rsidR="00945DE5" w:rsidRPr="00684418">
        <w:rPr>
          <w:rFonts w:ascii="Times New Roman" w:hAnsi="Times New Roman" w:cs="Times New Roman"/>
          <w:b/>
          <w:sz w:val="24"/>
          <w:szCs w:val="24"/>
        </w:rPr>
        <w:t>Eğitimin Değerlendirilmesi</w:t>
      </w:r>
      <w:r w:rsidR="00927781">
        <w:rPr>
          <w:rFonts w:ascii="Times New Roman" w:hAnsi="Times New Roman" w:cs="Times New Roman"/>
          <w:b/>
          <w:bCs/>
          <w:sz w:val="24"/>
          <w:szCs w:val="24"/>
        </w:rPr>
        <w:t>...........................................................................................8</w:t>
      </w:r>
    </w:p>
    <w:p w:rsidR="00945DE5" w:rsidRPr="00684418" w:rsidRDefault="00CC139E" w:rsidP="00945DE5">
      <w:pPr>
        <w:autoSpaceDE w:val="0"/>
        <w:autoSpaceDN w:val="0"/>
        <w:adjustRightInd w:val="0"/>
        <w:spacing w:after="0" w:line="360" w:lineRule="auto"/>
        <w:jc w:val="both"/>
        <w:rPr>
          <w:rFonts w:ascii="Times New Roman" w:hAnsi="Times New Roman" w:cs="Times New Roman"/>
          <w:b/>
          <w:sz w:val="24"/>
          <w:szCs w:val="24"/>
        </w:rPr>
      </w:pPr>
      <w:r w:rsidRPr="00684418">
        <w:rPr>
          <w:rFonts w:ascii="Times New Roman" w:hAnsi="Times New Roman" w:cs="Times New Roman"/>
          <w:b/>
          <w:sz w:val="24"/>
          <w:szCs w:val="24"/>
        </w:rPr>
        <w:tab/>
      </w:r>
      <w:r w:rsidR="00945DE5" w:rsidRPr="00684418">
        <w:rPr>
          <w:rFonts w:ascii="Times New Roman" w:hAnsi="Times New Roman" w:cs="Times New Roman"/>
          <w:b/>
          <w:sz w:val="24"/>
          <w:szCs w:val="24"/>
        </w:rPr>
        <w:t>Uygulamalı Eğitimin Değerlendirilmesi</w:t>
      </w:r>
      <w:r w:rsidR="00927781">
        <w:rPr>
          <w:rFonts w:ascii="Times New Roman" w:hAnsi="Times New Roman" w:cs="Times New Roman"/>
          <w:b/>
          <w:bCs/>
          <w:sz w:val="24"/>
          <w:szCs w:val="24"/>
        </w:rPr>
        <w:t>......................................................................8</w:t>
      </w:r>
    </w:p>
    <w:p w:rsidR="00945DE5" w:rsidRPr="00684418" w:rsidRDefault="00CC139E" w:rsidP="00945DE5">
      <w:pPr>
        <w:autoSpaceDE w:val="0"/>
        <w:autoSpaceDN w:val="0"/>
        <w:adjustRightInd w:val="0"/>
        <w:spacing w:after="0" w:line="360" w:lineRule="auto"/>
        <w:jc w:val="both"/>
        <w:rPr>
          <w:rFonts w:ascii="Times New Roman" w:hAnsi="Times New Roman" w:cs="Times New Roman"/>
          <w:b/>
          <w:sz w:val="24"/>
          <w:szCs w:val="24"/>
        </w:rPr>
      </w:pPr>
      <w:r w:rsidRPr="00684418">
        <w:rPr>
          <w:rFonts w:ascii="Times New Roman" w:hAnsi="Times New Roman" w:cs="Times New Roman"/>
          <w:b/>
          <w:sz w:val="24"/>
          <w:szCs w:val="24"/>
        </w:rPr>
        <w:tab/>
      </w:r>
      <w:r w:rsidR="00945DE5" w:rsidRPr="00684418">
        <w:rPr>
          <w:rFonts w:ascii="Times New Roman" w:hAnsi="Times New Roman" w:cs="Times New Roman"/>
          <w:b/>
          <w:sz w:val="24"/>
          <w:szCs w:val="24"/>
        </w:rPr>
        <w:t>Teorik Eğitimin Değerlendirilmesi</w:t>
      </w:r>
      <w:r w:rsidR="00927781">
        <w:rPr>
          <w:rFonts w:ascii="Times New Roman" w:hAnsi="Times New Roman" w:cs="Times New Roman"/>
          <w:b/>
          <w:bCs/>
          <w:sz w:val="24"/>
          <w:szCs w:val="24"/>
        </w:rPr>
        <w:t>..............................................................................9</w:t>
      </w:r>
    </w:p>
    <w:p w:rsidR="00945DE5" w:rsidRPr="00684418" w:rsidRDefault="000A7C4E" w:rsidP="00945DE5">
      <w:pPr>
        <w:autoSpaceDE w:val="0"/>
        <w:autoSpaceDN w:val="0"/>
        <w:adjustRightInd w:val="0"/>
        <w:spacing w:after="0" w:line="360" w:lineRule="auto"/>
        <w:jc w:val="both"/>
        <w:rPr>
          <w:rFonts w:ascii="Times New Roman" w:hAnsi="Times New Roman" w:cs="Times New Roman"/>
          <w:b/>
          <w:sz w:val="24"/>
          <w:szCs w:val="24"/>
        </w:rPr>
      </w:pPr>
      <w:r w:rsidRPr="00684418">
        <w:rPr>
          <w:rFonts w:ascii="Times New Roman" w:hAnsi="Times New Roman" w:cs="Times New Roman"/>
          <w:b/>
          <w:sz w:val="24"/>
          <w:szCs w:val="24"/>
        </w:rPr>
        <w:t xml:space="preserve">L- </w:t>
      </w:r>
      <w:r w:rsidR="00945DE5" w:rsidRPr="00684418">
        <w:rPr>
          <w:rFonts w:ascii="Times New Roman" w:hAnsi="Times New Roman" w:cs="Times New Roman"/>
          <w:b/>
          <w:sz w:val="24"/>
          <w:szCs w:val="24"/>
        </w:rPr>
        <w:t>Dersler</w:t>
      </w:r>
      <w:r w:rsidR="00927781">
        <w:rPr>
          <w:rFonts w:ascii="Times New Roman" w:hAnsi="Times New Roman" w:cs="Times New Roman"/>
          <w:b/>
          <w:bCs/>
          <w:sz w:val="24"/>
          <w:szCs w:val="24"/>
        </w:rPr>
        <w:t>...................................................................................................................................9</w:t>
      </w:r>
    </w:p>
    <w:p w:rsidR="00945DE5" w:rsidRPr="00684418" w:rsidRDefault="000A7C4E" w:rsidP="00945DE5">
      <w:pPr>
        <w:autoSpaceDE w:val="0"/>
        <w:autoSpaceDN w:val="0"/>
        <w:adjustRightInd w:val="0"/>
        <w:spacing w:after="0" w:line="360" w:lineRule="auto"/>
        <w:jc w:val="both"/>
        <w:rPr>
          <w:rFonts w:ascii="Times New Roman" w:hAnsi="Times New Roman" w:cs="Times New Roman"/>
          <w:b/>
          <w:bCs/>
          <w:sz w:val="24"/>
          <w:szCs w:val="24"/>
        </w:rPr>
      </w:pPr>
      <w:r w:rsidRPr="00684418">
        <w:rPr>
          <w:rFonts w:ascii="Times New Roman" w:hAnsi="Times New Roman" w:cs="Times New Roman"/>
          <w:b/>
          <w:bCs/>
          <w:sz w:val="24"/>
          <w:szCs w:val="24"/>
        </w:rPr>
        <w:t xml:space="preserve">M- </w:t>
      </w:r>
      <w:r w:rsidR="00945DE5" w:rsidRPr="00684418">
        <w:rPr>
          <w:rFonts w:ascii="Times New Roman" w:hAnsi="Times New Roman" w:cs="Times New Roman"/>
          <w:b/>
          <w:bCs/>
          <w:sz w:val="24"/>
          <w:szCs w:val="24"/>
        </w:rPr>
        <w:t>Bilimsel Aktivitelere Katılım</w:t>
      </w:r>
      <w:r w:rsidR="00927781">
        <w:rPr>
          <w:rFonts w:ascii="Times New Roman" w:hAnsi="Times New Roman" w:cs="Times New Roman"/>
          <w:b/>
          <w:bCs/>
          <w:sz w:val="24"/>
          <w:szCs w:val="24"/>
        </w:rPr>
        <w:t>...........................................................................................10</w:t>
      </w:r>
    </w:p>
    <w:p w:rsidR="00945DE5" w:rsidRPr="00684418" w:rsidRDefault="000A7C4E" w:rsidP="00945DE5">
      <w:pPr>
        <w:autoSpaceDE w:val="0"/>
        <w:autoSpaceDN w:val="0"/>
        <w:adjustRightInd w:val="0"/>
        <w:spacing w:after="0" w:line="360" w:lineRule="auto"/>
        <w:jc w:val="both"/>
        <w:rPr>
          <w:rFonts w:ascii="Times New Roman" w:hAnsi="Times New Roman" w:cs="Times New Roman"/>
          <w:b/>
          <w:bCs/>
          <w:sz w:val="24"/>
          <w:szCs w:val="24"/>
        </w:rPr>
      </w:pPr>
      <w:r w:rsidRPr="00684418">
        <w:rPr>
          <w:rFonts w:ascii="Times New Roman" w:hAnsi="Times New Roman" w:cs="Times New Roman"/>
          <w:b/>
          <w:bCs/>
          <w:sz w:val="24"/>
          <w:szCs w:val="24"/>
        </w:rPr>
        <w:t xml:space="preserve">N- </w:t>
      </w:r>
      <w:r w:rsidR="00945DE5" w:rsidRPr="00684418">
        <w:rPr>
          <w:rFonts w:ascii="Times New Roman" w:hAnsi="Times New Roman" w:cs="Times New Roman"/>
          <w:b/>
          <w:bCs/>
          <w:sz w:val="24"/>
          <w:szCs w:val="24"/>
        </w:rPr>
        <w:t>Bölümde İşleyiş</w:t>
      </w:r>
      <w:r w:rsidR="00927781">
        <w:rPr>
          <w:rFonts w:ascii="Times New Roman" w:hAnsi="Times New Roman" w:cs="Times New Roman"/>
          <w:b/>
          <w:bCs/>
          <w:sz w:val="24"/>
          <w:szCs w:val="24"/>
        </w:rPr>
        <w:t>..................................................................................................................10</w:t>
      </w:r>
    </w:p>
    <w:p w:rsidR="00945DE5" w:rsidRPr="00684418" w:rsidRDefault="00945DE5" w:rsidP="00945DE5">
      <w:pPr>
        <w:autoSpaceDE w:val="0"/>
        <w:autoSpaceDN w:val="0"/>
        <w:adjustRightInd w:val="0"/>
        <w:spacing w:after="0" w:line="360" w:lineRule="auto"/>
        <w:jc w:val="both"/>
        <w:rPr>
          <w:rFonts w:ascii="Times New Roman" w:hAnsi="Times New Roman" w:cs="Times New Roman"/>
          <w:b/>
          <w:bCs/>
          <w:sz w:val="24"/>
          <w:szCs w:val="24"/>
        </w:rPr>
      </w:pPr>
      <w:r w:rsidRPr="00684418">
        <w:rPr>
          <w:rFonts w:ascii="Times New Roman" w:hAnsi="Times New Roman" w:cs="Times New Roman"/>
          <w:b/>
          <w:bCs/>
          <w:sz w:val="24"/>
          <w:szCs w:val="24"/>
        </w:rPr>
        <w:t xml:space="preserve">Bölüm </w:t>
      </w:r>
      <w:r w:rsidR="000A7C4E" w:rsidRPr="00684418">
        <w:rPr>
          <w:rFonts w:ascii="Times New Roman" w:hAnsi="Times New Roman" w:cs="Times New Roman"/>
          <w:b/>
          <w:bCs/>
          <w:sz w:val="24"/>
          <w:szCs w:val="24"/>
        </w:rPr>
        <w:t>T</w:t>
      </w:r>
      <w:r w:rsidRPr="00684418">
        <w:rPr>
          <w:rFonts w:ascii="Times New Roman" w:hAnsi="Times New Roman" w:cs="Times New Roman"/>
          <w:b/>
          <w:bCs/>
          <w:sz w:val="24"/>
          <w:szCs w:val="24"/>
        </w:rPr>
        <w:t>oplantıları</w:t>
      </w:r>
      <w:r w:rsidR="00927781">
        <w:rPr>
          <w:rFonts w:ascii="Times New Roman" w:hAnsi="Times New Roman" w:cs="Times New Roman"/>
          <w:b/>
          <w:bCs/>
          <w:sz w:val="24"/>
          <w:szCs w:val="24"/>
        </w:rPr>
        <w:t>.................................................................................................................10</w:t>
      </w:r>
    </w:p>
    <w:p w:rsidR="00945DE5" w:rsidRPr="00684418" w:rsidRDefault="00945DE5" w:rsidP="00945DE5">
      <w:pPr>
        <w:spacing w:line="360" w:lineRule="auto"/>
        <w:jc w:val="both"/>
        <w:rPr>
          <w:rFonts w:ascii="Times New Roman" w:hAnsi="Times New Roman" w:cs="Times New Roman"/>
          <w:sz w:val="24"/>
          <w:szCs w:val="24"/>
        </w:rPr>
      </w:pPr>
    </w:p>
    <w:p w:rsidR="00945DE5" w:rsidRPr="00684418" w:rsidRDefault="00945DE5" w:rsidP="00945DE5">
      <w:pPr>
        <w:spacing w:line="360" w:lineRule="auto"/>
        <w:jc w:val="both"/>
        <w:rPr>
          <w:rFonts w:ascii="Times New Roman" w:hAnsi="Times New Roman" w:cs="Times New Roman"/>
          <w:sz w:val="24"/>
          <w:szCs w:val="24"/>
        </w:rPr>
      </w:pPr>
    </w:p>
    <w:p w:rsidR="000A7C4E" w:rsidRPr="00684418" w:rsidRDefault="000A7C4E" w:rsidP="00945DE5">
      <w:pPr>
        <w:spacing w:line="360" w:lineRule="auto"/>
        <w:jc w:val="both"/>
        <w:rPr>
          <w:rFonts w:ascii="Times New Roman" w:hAnsi="Times New Roman" w:cs="Times New Roman"/>
          <w:sz w:val="24"/>
          <w:szCs w:val="24"/>
        </w:rPr>
      </w:pPr>
    </w:p>
    <w:p w:rsidR="000A7C4E" w:rsidRPr="00684418" w:rsidRDefault="000A7C4E" w:rsidP="00945DE5">
      <w:pPr>
        <w:spacing w:line="360" w:lineRule="auto"/>
        <w:jc w:val="both"/>
        <w:rPr>
          <w:rFonts w:ascii="Times New Roman" w:hAnsi="Times New Roman" w:cs="Times New Roman"/>
          <w:sz w:val="24"/>
          <w:szCs w:val="24"/>
        </w:rPr>
      </w:pPr>
    </w:p>
    <w:p w:rsidR="00945DE5" w:rsidRPr="00684418" w:rsidRDefault="00945DE5" w:rsidP="00945DE5">
      <w:pPr>
        <w:spacing w:line="360" w:lineRule="auto"/>
        <w:jc w:val="both"/>
        <w:rPr>
          <w:rFonts w:ascii="Times New Roman" w:hAnsi="Times New Roman" w:cs="Times New Roman"/>
          <w:sz w:val="24"/>
          <w:szCs w:val="24"/>
        </w:rPr>
      </w:pPr>
    </w:p>
    <w:p w:rsidR="00945DE5" w:rsidRPr="00684418" w:rsidRDefault="00945DE5" w:rsidP="00945DE5">
      <w:pPr>
        <w:rPr>
          <w:sz w:val="24"/>
          <w:szCs w:val="24"/>
        </w:rPr>
      </w:pPr>
    </w:p>
    <w:p w:rsidR="00604B0B" w:rsidRPr="00684418" w:rsidRDefault="00BD5655" w:rsidP="00604B0B">
      <w:pPr>
        <w:autoSpaceDE w:val="0"/>
        <w:autoSpaceDN w:val="0"/>
        <w:adjustRightInd w:val="0"/>
        <w:spacing w:after="0"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A-Programın Adı</w:t>
      </w:r>
    </w:p>
    <w:p w:rsidR="00604B0B" w:rsidRPr="00684418" w:rsidRDefault="00BC627F" w:rsidP="00604B0B">
      <w:pPr>
        <w:autoSpaceDE w:val="0"/>
        <w:autoSpaceDN w:val="0"/>
        <w:adjustRightInd w:val="0"/>
        <w:spacing w:after="0" w:line="360" w:lineRule="auto"/>
        <w:jc w:val="both"/>
        <w:rPr>
          <w:rFonts w:ascii="Times New Roman" w:hAnsi="Times New Roman" w:cs="Times New Roman"/>
          <w:sz w:val="24"/>
          <w:szCs w:val="24"/>
        </w:rPr>
      </w:pPr>
      <w:r w:rsidRPr="00684418">
        <w:rPr>
          <w:rFonts w:ascii="Times New Roman" w:hAnsi="Times New Roman" w:cs="Times New Roman"/>
          <w:sz w:val="24"/>
          <w:szCs w:val="24"/>
        </w:rPr>
        <w:t>Restoratif Diş Tedavisi</w:t>
      </w:r>
      <w:r w:rsidR="00604B0B" w:rsidRPr="00684418">
        <w:rPr>
          <w:rFonts w:ascii="Times New Roman" w:hAnsi="Times New Roman" w:cs="Times New Roman"/>
          <w:sz w:val="24"/>
          <w:szCs w:val="24"/>
        </w:rPr>
        <w:t xml:space="preserve"> Uzmanlık Eğitimi</w:t>
      </w:r>
    </w:p>
    <w:p w:rsidR="00604B0B" w:rsidRPr="00684418" w:rsidRDefault="00604B0B" w:rsidP="00604B0B">
      <w:pPr>
        <w:autoSpaceDE w:val="0"/>
        <w:autoSpaceDN w:val="0"/>
        <w:adjustRightInd w:val="0"/>
        <w:spacing w:after="0" w:line="360" w:lineRule="auto"/>
        <w:jc w:val="both"/>
        <w:rPr>
          <w:rFonts w:ascii="Times New Roman" w:hAnsi="Times New Roman" w:cs="Times New Roman"/>
          <w:sz w:val="24"/>
          <w:szCs w:val="24"/>
          <w:u w:val="single"/>
        </w:rPr>
      </w:pPr>
    </w:p>
    <w:p w:rsidR="00604B0B" w:rsidRPr="00684418" w:rsidRDefault="00604B0B" w:rsidP="00604B0B">
      <w:pPr>
        <w:autoSpaceDE w:val="0"/>
        <w:autoSpaceDN w:val="0"/>
        <w:adjustRightInd w:val="0"/>
        <w:spacing w:after="0" w:line="360" w:lineRule="auto"/>
        <w:jc w:val="both"/>
        <w:rPr>
          <w:rFonts w:ascii="Times New Roman" w:hAnsi="Times New Roman" w:cs="Times New Roman"/>
          <w:b/>
          <w:bCs/>
          <w:sz w:val="24"/>
          <w:szCs w:val="24"/>
          <w:u w:val="single"/>
        </w:rPr>
      </w:pPr>
      <w:r w:rsidRPr="00684418">
        <w:rPr>
          <w:rFonts w:ascii="Times New Roman" w:hAnsi="Times New Roman" w:cs="Times New Roman"/>
          <w:b/>
          <w:bCs/>
          <w:sz w:val="24"/>
          <w:szCs w:val="24"/>
          <w:u w:val="single"/>
        </w:rPr>
        <w:t>B</w:t>
      </w:r>
      <w:r w:rsidR="00BD5655">
        <w:rPr>
          <w:rFonts w:ascii="Times New Roman" w:hAnsi="Times New Roman" w:cs="Times New Roman"/>
          <w:b/>
          <w:bCs/>
          <w:sz w:val="24"/>
          <w:szCs w:val="24"/>
          <w:u w:val="single"/>
        </w:rPr>
        <w:t>-Uzmanlık Eğitimini Veren Kurum</w:t>
      </w:r>
    </w:p>
    <w:p w:rsidR="00CC7D25" w:rsidRPr="00684418" w:rsidRDefault="00604B0B" w:rsidP="00A674D9">
      <w:pPr>
        <w:autoSpaceDE w:val="0"/>
        <w:autoSpaceDN w:val="0"/>
        <w:adjustRightInd w:val="0"/>
        <w:spacing w:after="0" w:line="360" w:lineRule="auto"/>
        <w:jc w:val="both"/>
        <w:rPr>
          <w:rFonts w:ascii="Times New Roman" w:hAnsi="Times New Roman" w:cs="Times New Roman"/>
          <w:sz w:val="24"/>
          <w:szCs w:val="24"/>
        </w:rPr>
      </w:pPr>
      <w:r w:rsidRPr="00684418">
        <w:rPr>
          <w:rFonts w:ascii="Times New Roman" w:hAnsi="Times New Roman" w:cs="Times New Roman"/>
          <w:sz w:val="24"/>
          <w:szCs w:val="24"/>
        </w:rPr>
        <w:t xml:space="preserve">Gaziantep Üniversitesi Diş Hekimliği Fakültesi </w:t>
      </w:r>
      <w:r w:rsidR="00CC7D25" w:rsidRPr="00684418">
        <w:rPr>
          <w:rFonts w:ascii="Times New Roman" w:hAnsi="Times New Roman" w:cs="Times New Roman"/>
          <w:sz w:val="24"/>
          <w:szCs w:val="24"/>
        </w:rPr>
        <w:t>Restoratif Diş Tedavisi</w:t>
      </w:r>
      <w:r w:rsidRPr="00684418">
        <w:rPr>
          <w:rFonts w:ascii="Times New Roman" w:hAnsi="Times New Roman" w:cs="Times New Roman"/>
          <w:sz w:val="24"/>
          <w:szCs w:val="24"/>
        </w:rPr>
        <w:t xml:space="preserve"> Anabilim Dalı</w:t>
      </w:r>
    </w:p>
    <w:p w:rsidR="00CC7D25" w:rsidRPr="00684418" w:rsidRDefault="0018178E" w:rsidP="00A674D9">
      <w:pPr>
        <w:spacing w:before="100" w:beforeAutospacing="1" w:after="100" w:afterAutospacing="1"/>
        <w:ind w:left="567" w:hanging="567"/>
        <w:jc w:val="both"/>
        <w:rPr>
          <w:rFonts w:ascii="Times New Roman" w:hAnsi="Times New Roman" w:cs="Times New Roman"/>
          <w:b/>
          <w:sz w:val="24"/>
          <w:szCs w:val="24"/>
          <w:u w:val="single"/>
        </w:rPr>
      </w:pPr>
      <w:r w:rsidRPr="00684418">
        <w:rPr>
          <w:rFonts w:ascii="Times New Roman" w:hAnsi="Times New Roman" w:cs="Times New Roman"/>
          <w:b/>
          <w:sz w:val="24"/>
          <w:szCs w:val="24"/>
          <w:u w:val="single"/>
        </w:rPr>
        <w:t>C-</w:t>
      </w:r>
      <w:r w:rsidR="00CC7D25" w:rsidRPr="00684418">
        <w:rPr>
          <w:rFonts w:ascii="Times New Roman" w:hAnsi="Times New Roman" w:cs="Times New Roman"/>
          <w:b/>
          <w:sz w:val="24"/>
          <w:szCs w:val="24"/>
          <w:u w:val="single"/>
        </w:rPr>
        <w:t xml:space="preserve"> </w:t>
      </w:r>
      <w:r w:rsidR="007E3F5A" w:rsidRPr="00684418">
        <w:rPr>
          <w:rFonts w:ascii="Times New Roman" w:hAnsi="Times New Roman" w:cs="Times New Roman"/>
          <w:b/>
          <w:sz w:val="24"/>
          <w:szCs w:val="24"/>
          <w:u w:val="single"/>
        </w:rPr>
        <w:t>Tanım</w:t>
      </w:r>
    </w:p>
    <w:p w:rsidR="00CC7D25" w:rsidRPr="00684418" w:rsidRDefault="00CC7D25" w:rsidP="00A674D9">
      <w:pPr>
        <w:jc w:val="both"/>
        <w:rPr>
          <w:rFonts w:ascii="Times New Roman" w:hAnsi="Times New Roman" w:cs="Times New Roman"/>
          <w:b/>
          <w:sz w:val="24"/>
          <w:szCs w:val="24"/>
        </w:rPr>
      </w:pPr>
      <w:r w:rsidRPr="00684418">
        <w:rPr>
          <w:rFonts w:ascii="Times New Roman" w:hAnsi="Times New Roman" w:cs="Times New Roman"/>
          <w:sz w:val="24"/>
          <w:szCs w:val="24"/>
          <w:shd w:val="clear" w:color="auto" w:fill="FFFFFF"/>
        </w:rPr>
        <w:t>Diş yapılarının gelişimsel ve kazanılmış hastalıkları nedeniyle görülebilen şekil</w:t>
      </w:r>
      <w:r w:rsidR="00A674D9" w:rsidRPr="00684418">
        <w:rPr>
          <w:rFonts w:ascii="Times New Roman" w:hAnsi="Times New Roman" w:cs="Times New Roman"/>
          <w:sz w:val="24"/>
          <w:szCs w:val="24"/>
          <w:shd w:val="clear" w:color="auto" w:fill="FFFFFF"/>
        </w:rPr>
        <w:t xml:space="preserve"> bozukluklarını düzelterek restore etmeyi</w:t>
      </w:r>
      <w:r w:rsidRPr="00684418">
        <w:rPr>
          <w:rFonts w:ascii="Times New Roman" w:hAnsi="Times New Roman" w:cs="Times New Roman"/>
          <w:sz w:val="24"/>
          <w:szCs w:val="24"/>
          <w:shd w:val="clear" w:color="auto" w:fill="FFFFFF"/>
        </w:rPr>
        <w:t>, dişin fonksiyon v</w:t>
      </w:r>
      <w:r w:rsidR="00A674D9" w:rsidRPr="00684418">
        <w:rPr>
          <w:rFonts w:ascii="Times New Roman" w:hAnsi="Times New Roman" w:cs="Times New Roman"/>
          <w:sz w:val="24"/>
          <w:szCs w:val="24"/>
          <w:shd w:val="clear" w:color="auto" w:fill="FFFFFF"/>
        </w:rPr>
        <w:t>e estetiğini yeniden kazandırmayı</w:t>
      </w:r>
      <w:r w:rsidRPr="00684418">
        <w:rPr>
          <w:rFonts w:ascii="Times New Roman" w:hAnsi="Times New Roman" w:cs="Times New Roman"/>
          <w:sz w:val="24"/>
          <w:szCs w:val="24"/>
          <w:shd w:val="clear" w:color="auto" w:fill="FFFFFF"/>
        </w:rPr>
        <w:t>, koruyucu diş hekimliği prensiplerini uygulama ve yaygın</w:t>
      </w:r>
      <w:r w:rsidR="00A674D9" w:rsidRPr="00684418">
        <w:rPr>
          <w:rFonts w:ascii="Times New Roman" w:hAnsi="Times New Roman" w:cs="Times New Roman"/>
          <w:sz w:val="24"/>
          <w:szCs w:val="24"/>
          <w:shd w:val="clear" w:color="auto" w:fill="FFFFFF"/>
        </w:rPr>
        <w:t>laştırma sorumluluğunu üstlenmeyi</w:t>
      </w:r>
      <w:r w:rsidRPr="00684418">
        <w:rPr>
          <w:rFonts w:ascii="Times New Roman" w:hAnsi="Times New Roman" w:cs="Times New Roman"/>
          <w:sz w:val="24"/>
          <w:szCs w:val="24"/>
          <w:shd w:val="clear" w:color="auto" w:fill="FFFFFF"/>
        </w:rPr>
        <w:t>, estetik diş hekimliğindeki güncel bilgi ve becerileri (beyazlatma, kompozit ve seramik laminate vener uygulamaları, inley-onley yapımı, aşırı madde kaybı olan dişlerin kr</w:t>
      </w:r>
      <w:r w:rsidR="00A674D9" w:rsidRPr="00684418">
        <w:rPr>
          <w:rFonts w:ascii="Times New Roman" w:hAnsi="Times New Roman" w:cs="Times New Roman"/>
          <w:sz w:val="24"/>
          <w:szCs w:val="24"/>
          <w:shd w:val="clear" w:color="auto" w:fill="FFFFFF"/>
        </w:rPr>
        <w:t>on ile restorasyonu) kazandırmayı</w:t>
      </w:r>
      <w:r w:rsidRPr="00684418">
        <w:rPr>
          <w:rFonts w:ascii="Times New Roman" w:hAnsi="Times New Roman" w:cs="Times New Roman"/>
          <w:sz w:val="24"/>
          <w:szCs w:val="24"/>
          <w:shd w:val="clear" w:color="auto" w:fill="FFFFFF"/>
        </w:rPr>
        <w:t>, diş sağlığı konusunda toplumun bilinçlendirilmesi, yönlendirilmesi ve gerekli tedavilerin uygulanması</w:t>
      </w:r>
      <w:r w:rsidR="00A674D9" w:rsidRPr="00684418">
        <w:rPr>
          <w:rFonts w:ascii="Times New Roman" w:hAnsi="Times New Roman" w:cs="Times New Roman"/>
          <w:sz w:val="24"/>
          <w:szCs w:val="24"/>
          <w:shd w:val="clear" w:color="auto" w:fill="FFFFFF"/>
        </w:rPr>
        <w:t>nı sağlayan</w:t>
      </w:r>
      <w:r w:rsidRPr="00684418">
        <w:rPr>
          <w:rFonts w:ascii="Times New Roman" w:hAnsi="Times New Roman" w:cs="Times New Roman"/>
          <w:sz w:val="24"/>
          <w:szCs w:val="24"/>
          <w:shd w:val="clear" w:color="auto" w:fill="FFFFFF"/>
        </w:rPr>
        <w:t xml:space="preserve"> </w:t>
      </w:r>
      <w:r w:rsidR="00A674D9" w:rsidRPr="00684418">
        <w:rPr>
          <w:rFonts w:ascii="Times New Roman" w:hAnsi="Times New Roman" w:cs="Times New Roman"/>
          <w:sz w:val="24"/>
          <w:szCs w:val="24"/>
          <w:shd w:val="clear" w:color="auto" w:fill="FFFFFF"/>
        </w:rPr>
        <w:t xml:space="preserve">ana bilim dalıdır. </w:t>
      </w:r>
      <w:r w:rsidR="00A674D9" w:rsidRPr="00684418">
        <w:rPr>
          <w:rFonts w:ascii="Times New Roman" w:hAnsi="Times New Roman" w:cs="Times New Roman"/>
          <w:b/>
          <w:sz w:val="24"/>
          <w:szCs w:val="24"/>
        </w:rPr>
        <w:t xml:space="preserve"> </w:t>
      </w:r>
    </w:p>
    <w:p w:rsidR="00CC139E" w:rsidRPr="00684418" w:rsidRDefault="00CC139E" w:rsidP="00CC139E">
      <w:pPr>
        <w:spacing w:line="360" w:lineRule="auto"/>
        <w:jc w:val="both"/>
        <w:rPr>
          <w:rFonts w:ascii="Times New Roman" w:hAnsi="Times New Roman" w:cs="Times New Roman"/>
          <w:sz w:val="24"/>
          <w:szCs w:val="24"/>
        </w:rPr>
      </w:pPr>
      <w:r w:rsidRPr="00684418">
        <w:rPr>
          <w:rFonts w:ascii="Times New Roman" w:hAnsi="Times New Roman" w:cs="Times New Roman"/>
          <w:sz w:val="24"/>
          <w:szCs w:val="24"/>
        </w:rPr>
        <w:t xml:space="preserve">Restoratif Diş Tedavisi Uzmanlık eğitimine gelen asistanlar Tıpta Uzmanlık Kurulu, Restoratif Diş Tedavisi Uzmanlık Eğitimi Çekirdek Eğitim Müfredatı kapsamında açıklanan tüm teorik ve pratik uygulamalardan sorumludur. (Ek 1). </w:t>
      </w:r>
    </w:p>
    <w:p w:rsidR="00CC139E" w:rsidRPr="00684418" w:rsidRDefault="00CC139E" w:rsidP="0018178E">
      <w:pPr>
        <w:spacing w:line="360" w:lineRule="auto"/>
        <w:jc w:val="both"/>
        <w:rPr>
          <w:rFonts w:ascii="Times New Roman" w:hAnsi="Times New Roman" w:cs="Times New Roman"/>
          <w:sz w:val="24"/>
          <w:szCs w:val="24"/>
        </w:rPr>
      </w:pPr>
      <w:r w:rsidRPr="00684418">
        <w:rPr>
          <w:rFonts w:ascii="Times New Roman" w:hAnsi="Times New Roman" w:cs="Times New Roman"/>
          <w:sz w:val="24"/>
          <w:szCs w:val="24"/>
        </w:rPr>
        <w:t>Bu uygulamalar dışında eğitim gördüğü birimin Genişletilmiş Müfredatını uygulamak zorundadır.</w:t>
      </w:r>
    </w:p>
    <w:p w:rsidR="00CC7D25" w:rsidRPr="00684418" w:rsidRDefault="00A674D9" w:rsidP="00A674D9">
      <w:pPr>
        <w:spacing w:before="100" w:beforeAutospacing="1" w:after="100" w:afterAutospacing="1"/>
        <w:ind w:left="567" w:hanging="567"/>
        <w:jc w:val="both"/>
        <w:rPr>
          <w:rFonts w:ascii="Times New Roman" w:hAnsi="Times New Roman" w:cs="Times New Roman"/>
          <w:b/>
          <w:bCs/>
          <w:sz w:val="24"/>
          <w:szCs w:val="24"/>
          <w:u w:val="single"/>
        </w:rPr>
      </w:pPr>
      <w:r w:rsidRPr="00684418">
        <w:rPr>
          <w:rFonts w:ascii="Times New Roman" w:hAnsi="Times New Roman" w:cs="Times New Roman"/>
          <w:b/>
          <w:bCs/>
          <w:sz w:val="24"/>
          <w:szCs w:val="24"/>
          <w:u w:val="single"/>
        </w:rPr>
        <w:t>D</w:t>
      </w:r>
      <w:r w:rsidR="0018178E" w:rsidRPr="00684418">
        <w:rPr>
          <w:rFonts w:ascii="Times New Roman" w:hAnsi="Times New Roman" w:cs="Times New Roman"/>
          <w:b/>
          <w:bCs/>
          <w:sz w:val="24"/>
          <w:szCs w:val="24"/>
          <w:u w:val="single"/>
        </w:rPr>
        <w:t>-</w:t>
      </w:r>
      <w:r w:rsidR="00CC7D25" w:rsidRPr="00684418">
        <w:rPr>
          <w:rFonts w:ascii="Times New Roman" w:hAnsi="Times New Roman" w:cs="Times New Roman"/>
          <w:b/>
          <w:bCs/>
          <w:sz w:val="24"/>
          <w:szCs w:val="24"/>
          <w:u w:val="single"/>
        </w:rPr>
        <w:t xml:space="preserve"> </w:t>
      </w:r>
      <w:r w:rsidR="00BD5655">
        <w:rPr>
          <w:rFonts w:ascii="Times New Roman" w:hAnsi="Times New Roman" w:cs="Times New Roman"/>
          <w:b/>
          <w:bCs/>
          <w:sz w:val="24"/>
          <w:szCs w:val="24"/>
          <w:u w:val="single"/>
        </w:rPr>
        <w:t>Amaç</w:t>
      </w:r>
      <w:r w:rsidR="00CC7D25" w:rsidRPr="00684418">
        <w:rPr>
          <w:rFonts w:ascii="Times New Roman" w:hAnsi="Times New Roman" w:cs="Times New Roman"/>
          <w:b/>
          <w:bCs/>
          <w:sz w:val="24"/>
          <w:szCs w:val="24"/>
          <w:u w:val="single"/>
        </w:rPr>
        <w:t xml:space="preserve"> </w:t>
      </w:r>
    </w:p>
    <w:p w:rsidR="009A1144" w:rsidRPr="00684418" w:rsidRDefault="009A1144" w:rsidP="009A1144">
      <w:pPr>
        <w:autoSpaceDE w:val="0"/>
        <w:autoSpaceDN w:val="0"/>
        <w:adjustRightInd w:val="0"/>
        <w:spacing w:after="0" w:line="360" w:lineRule="auto"/>
        <w:jc w:val="both"/>
        <w:rPr>
          <w:rFonts w:ascii="Times New Roman" w:hAnsi="Times New Roman" w:cs="Times New Roman"/>
          <w:sz w:val="24"/>
          <w:szCs w:val="24"/>
        </w:rPr>
      </w:pPr>
      <w:r w:rsidRPr="00684418">
        <w:rPr>
          <w:rFonts w:ascii="Times New Roman" w:hAnsi="Times New Roman" w:cs="Times New Roman"/>
          <w:sz w:val="24"/>
          <w:szCs w:val="24"/>
        </w:rPr>
        <w:t>Restoratif Diş Tedavisi uzmanlık eğitiminin mesleki bilgi, beceri ve tutuma yönelik amaçları aşağıda sıralanmıştır.</w:t>
      </w:r>
    </w:p>
    <w:p w:rsidR="00CC139E" w:rsidRPr="00684418" w:rsidRDefault="00CC139E" w:rsidP="00A674D9">
      <w:pPr>
        <w:pStyle w:val="ListeParagraf"/>
        <w:autoSpaceDE w:val="0"/>
        <w:autoSpaceDN w:val="0"/>
        <w:adjustRightInd w:val="0"/>
        <w:spacing w:before="100" w:beforeAutospacing="1" w:after="100" w:afterAutospacing="1"/>
        <w:ind w:left="567" w:hanging="567"/>
        <w:jc w:val="both"/>
        <w:rPr>
          <w:rFonts w:ascii="Times New Roman" w:hAnsi="Times New Roman" w:cs="Times New Roman"/>
          <w:i/>
          <w:color w:val="000000"/>
          <w:sz w:val="24"/>
          <w:szCs w:val="24"/>
        </w:rPr>
      </w:pPr>
      <w:r w:rsidRPr="00684418">
        <w:rPr>
          <w:rFonts w:ascii="Times New Roman" w:hAnsi="Times New Roman" w:cs="Times New Roman"/>
          <w:b/>
          <w:color w:val="000000"/>
          <w:sz w:val="24"/>
          <w:szCs w:val="24"/>
        </w:rPr>
        <w:t>Bilgi</w:t>
      </w:r>
      <w:r w:rsidRPr="00684418">
        <w:rPr>
          <w:rFonts w:ascii="Times New Roman" w:hAnsi="Times New Roman" w:cs="Times New Roman"/>
          <w:i/>
          <w:color w:val="000000"/>
          <w:sz w:val="24"/>
          <w:szCs w:val="24"/>
        </w:rPr>
        <w:t xml:space="preserve"> </w:t>
      </w:r>
    </w:p>
    <w:p w:rsidR="00CC139E" w:rsidRPr="00684418" w:rsidRDefault="00CC139E" w:rsidP="00CC139E">
      <w:pPr>
        <w:pStyle w:val="ListeParagraf"/>
        <w:autoSpaceDE w:val="0"/>
        <w:autoSpaceDN w:val="0"/>
        <w:adjustRightInd w:val="0"/>
        <w:spacing w:before="100" w:beforeAutospacing="1" w:after="100" w:afterAutospacing="1"/>
        <w:ind w:left="567" w:hanging="141"/>
        <w:jc w:val="both"/>
        <w:rPr>
          <w:rFonts w:ascii="Times New Roman" w:hAnsi="Times New Roman" w:cs="Times New Roman"/>
          <w:i/>
          <w:color w:val="000000"/>
          <w:sz w:val="24"/>
          <w:szCs w:val="24"/>
        </w:rPr>
      </w:pPr>
      <w:r w:rsidRPr="00684418">
        <w:rPr>
          <w:rFonts w:ascii="Times New Roman" w:hAnsi="Times New Roman" w:cs="Times New Roman"/>
          <w:color w:val="000000"/>
          <w:sz w:val="24"/>
          <w:szCs w:val="24"/>
        </w:rPr>
        <w:t xml:space="preserve">1- </w:t>
      </w:r>
      <w:r w:rsidR="00CC7D25" w:rsidRPr="00684418">
        <w:rPr>
          <w:rFonts w:ascii="Times New Roman" w:hAnsi="Times New Roman" w:cs="Times New Roman"/>
          <w:color w:val="000000"/>
          <w:sz w:val="24"/>
          <w:szCs w:val="24"/>
        </w:rPr>
        <w:t>Hastanın anamnezini alır, Restoratif Diş tedavisi açısından muayene yapar</w:t>
      </w:r>
      <w:r w:rsidR="00CC7D25" w:rsidRPr="00684418">
        <w:rPr>
          <w:rFonts w:ascii="Times New Roman" w:hAnsi="Times New Roman" w:cs="Times New Roman"/>
          <w:i/>
          <w:color w:val="000000"/>
          <w:sz w:val="24"/>
          <w:szCs w:val="24"/>
        </w:rPr>
        <w:t>.</w:t>
      </w:r>
    </w:p>
    <w:p w:rsidR="00CC139E" w:rsidRPr="00684418" w:rsidRDefault="00CC139E" w:rsidP="00CC139E">
      <w:pPr>
        <w:pStyle w:val="ListeParagraf"/>
        <w:autoSpaceDE w:val="0"/>
        <w:autoSpaceDN w:val="0"/>
        <w:adjustRightInd w:val="0"/>
        <w:spacing w:before="100" w:beforeAutospacing="1" w:after="100" w:afterAutospacing="1"/>
        <w:ind w:left="567" w:hanging="141"/>
        <w:jc w:val="both"/>
        <w:rPr>
          <w:rFonts w:ascii="Times New Roman" w:hAnsi="Times New Roman" w:cs="Times New Roman"/>
          <w:color w:val="000000"/>
          <w:sz w:val="24"/>
          <w:szCs w:val="24"/>
        </w:rPr>
      </w:pPr>
      <w:r w:rsidRPr="00684418">
        <w:rPr>
          <w:rFonts w:ascii="Times New Roman" w:hAnsi="Times New Roman" w:cs="Times New Roman"/>
          <w:color w:val="000000"/>
          <w:sz w:val="24"/>
          <w:szCs w:val="24"/>
        </w:rPr>
        <w:t xml:space="preserve">2- </w:t>
      </w:r>
      <w:r w:rsidR="00CC7D25" w:rsidRPr="00684418">
        <w:rPr>
          <w:rFonts w:ascii="Times New Roman" w:hAnsi="Times New Roman" w:cs="Times New Roman"/>
          <w:color w:val="000000"/>
          <w:sz w:val="24"/>
          <w:szCs w:val="24"/>
        </w:rPr>
        <w:t>Hastaya ait bilgileri kaydeder, tıbbi ve dental anamnez alır</w:t>
      </w:r>
      <w:r w:rsidRPr="00684418">
        <w:rPr>
          <w:rFonts w:ascii="Times New Roman" w:hAnsi="Times New Roman" w:cs="Times New Roman"/>
          <w:color w:val="000000"/>
          <w:sz w:val="24"/>
          <w:szCs w:val="24"/>
        </w:rPr>
        <w:t>.</w:t>
      </w:r>
    </w:p>
    <w:p w:rsidR="00CC139E" w:rsidRPr="00684418" w:rsidRDefault="00CC139E" w:rsidP="00CC139E">
      <w:pPr>
        <w:pStyle w:val="ListeParagraf"/>
        <w:autoSpaceDE w:val="0"/>
        <w:autoSpaceDN w:val="0"/>
        <w:adjustRightInd w:val="0"/>
        <w:spacing w:before="100" w:beforeAutospacing="1" w:after="100" w:afterAutospacing="1"/>
        <w:ind w:left="567" w:hanging="141"/>
        <w:jc w:val="both"/>
        <w:rPr>
          <w:rFonts w:ascii="Times New Roman" w:hAnsi="Times New Roman" w:cs="Times New Roman"/>
          <w:color w:val="000000"/>
          <w:sz w:val="24"/>
          <w:szCs w:val="24"/>
        </w:rPr>
      </w:pPr>
      <w:r w:rsidRPr="00684418">
        <w:rPr>
          <w:rFonts w:ascii="Times New Roman" w:hAnsi="Times New Roman" w:cs="Times New Roman"/>
          <w:color w:val="000000"/>
          <w:sz w:val="24"/>
          <w:szCs w:val="24"/>
        </w:rPr>
        <w:t xml:space="preserve">3- </w:t>
      </w:r>
      <w:r w:rsidR="00CC7D25" w:rsidRPr="00684418">
        <w:rPr>
          <w:rFonts w:ascii="Times New Roman" w:hAnsi="Times New Roman" w:cs="Times New Roman"/>
          <w:color w:val="000000"/>
          <w:sz w:val="24"/>
          <w:szCs w:val="24"/>
        </w:rPr>
        <w:t>Dişlerin genel durumunu (çürük, ankiloz, sürmemiş ve gömülü dişler, boyut, şekil ve sayı anomalileri) değerlendirir</w:t>
      </w:r>
    </w:p>
    <w:p w:rsidR="00CC139E" w:rsidRPr="00684418" w:rsidRDefault="00CC139E" w:rsidP="00CC139E">
      <w:pPr>
        <w:pStyle w:val="ListeParagraf"/>
        <w:autoSpaceDE w:val="0"/>
        <w:autoSpaceDN w:val="0"/>
        <w:adjustRightInd w:val="0"/>
        <w:spacing w:before="100" w:beforeAutospacing="1" w:after="100" w:afterAutospacing="1"/>
        <w:ind w:left="567" w:hanging="141"/>
        <w:jc w:val="both"/>
        <w:rPr>
          <w:rFonts w:ascii="Times New Roman" w:hAnsi="Times New Roman" w:cs="Times New Roman"/>
          <w:color w:val="000000"/>
          <w:sz w:val="24"/>
          <w:szCs w:val="24"/>
        </w:rPr>
      </w:pPr>
      <w:r w:rsidRPr="00684418">
        <w:rPr>
          <w:rFonts w:ascii="Times New Roman" w:hAnsi="Times New Roman" w:cs="Times New Roman"/>
          <w:color w:val="000000"/>
          <w:sz w:val="24"/>
          <w:szCs w:val="24"/>
        </w:rPr>
        <w:t xml:space="preserve">4- </w:t>
      </w:r>
      <w:r w:rsidR="00CC7D25" w:rsidRPr="00684418">
        <w:rPr>
          <w:rFonts w:ascii="Times New Roman" w:hAnsi="Times New Roman" w:cs="Times New Roman"/>
          <w:color w:val="000000"/>
          <w:sz w:val="24"/>
          <w:szCs w:val="24"/>
        </w:rPr>
        <w:t>Periodontal problemleri, dişetinin genel durumunu, çekilme veya hiperplazileri tanımlar</w:t>
      </w:r>
    </w:p>
    <w:p w:rsidR="00CC139E" w:rsidRPr="00684418" w:rsidRDefault="00CC139E" w:rsidP="00CC139E">
      <w:pPr>
        <w:pStyle w:val="ListeParagraf"/>
        <w:autoSpaceDE w:val="0"/>
        <w:autoSpaceDN w:val="0"/>
        <w:adjustRightInd w:val="0"/>
        <w:spacing w:before="100" w:beforeAutospacing="1" w:after="100" w:afterAutospacing="1"/>
        <w:ind w:left="567" w:hanging="141"/>
        <w:jc w:val="both"/>
        <w:rPr>
          <w:rFonts w:ascii="Times New Roman" w:hAnsi="Times New Roman" w:cs="Times New Roman"/>
          <w:color w:val="000000"/>
          <w:sz w:val="24"/>
          <w:szCs w:val="24"/>
        </w:rPr>
      </w:pPr>
      <w:r w:rsidRPr="00684418">
        <w:rPr>
          <w:rFonts w:ascii="Times New Roman" w:hAnsi="Times New Roman" w:cs="Times New Roman"/>
          <w:color w:val="000000"/>
          <w:sz w:val="24"/>
          <w:szCs w:val="24"/>
        </w:rPr>
        <w:t xml:space="preserve">5- </w:t>
      </w:r>
      <w:r w:rsidR="00CC7D25" w:rsidRPr="00684418">
        <w:rPr>
          <w:rFonts w:ascii="Times New Roman" w:hAnsi="Times New Roman" w:cs="Times New Roman"/>
          <w:color w:val="000000"/>
          <w:sz w:val="24"/>
          <w:szCs w:val="24"/>
        </w:rPr>
        <w:t>Dişlerde görülen lezyonların restorasyonu için gerekli planlamaları yapar.</w:t>
      </w:r>
    </w:p>
    <w:p w:rsidR="00CC7D25" w:rsidRPr="00684418" w:rsidRDefault="00CC139E" w:rsidP="00CC139E">
      <w:pPr>
        <w:pStyle w:val="ListeParagraf"/>
        <w:autoSpaceDE w:val="0"/>
        <w:autoSpaceDN w:val="0"/>
        <w:adjustRightInd w:val="0"/>
        <w:spacing w:before="100" w:beforeAutospacing="1" w:after="100" w:afterAutospacing="1"/>
        <w:ind w:left="567" w:hanging="141"/>
        <w:jc w:val="both"/>
        <w:rPr>
          <w:rFonts w:ascii="Times New Roman" w:hAnsi="Times New Roman" w:cs="Times New Roman"/>
          <w:color w:val="000000"/>
          <w:sz w:val="24"/>
          <w:szCs w:val="24"/>
        </w:rPr>
      </w:pPr>
      <w:r w:rsidRPr="00684418">
        <w:rPr>
          <w:rFonts w:ascii="Times New Roman" w:hAnsi="Times New Roman" w:cs="Times New Roman"/>
          <w:color w:val="000000"/>
          <w:sz w:val="24"/>
          <w:szCs w:val="24"/>
        </w:rPr>
        <w:t xml:space="preserve">6- </w:t>
      </w:r>
      <w:r w:rsidR="00CC7D25" w:rsidRPr="00684418">
        <w:rPr>
          <w:rFonts w:ascii="Times New Roman" w:hAnsi="Times New Roman" w:cs="Times New Roman"/>
          <w:color w:val="000000"/>
          <w:sz w:val="24"/>
          <w:szCs w:val="24"/>
        </w:rPr>
        <w:t>Koruyucu tedavi gereksinimlerini saptar.</w:t>
      </w:r>
    </w:p>
    <w:p w:rsidR="009A1144" w:rsidRPr="00684418" w:rsidRDefault="009A1144" w:rsidP="00CC139E">
      <w:pPr>
        <w:pStyle w:val="ListeParagraf"/>
        <w:autoSpaceDE w:val="0"/>
        <w:autoSpaceDN w:val="0"/>
        <w:adjustRightInd w:val="0"/>
        <w:spacing w:before="100" w:beforeAutospacing="1" w:after="100" w:afterAutospacing="1"/>
        <w:ind w:left="567" w:hanging="141"/>
        <w:jc w:val="both"/>
        <w:rPr>
          <w:rFonts w:ascii="Times New Roman" w:hAnsi="Times New Roman" w:cs="Times New Roman"/>
          <w:color w:val="000000"/>
          <w:sz w:val="24"/>
          <w:szCs w:val="24"/>
        </w:rPr>
      </w:pPr>
    </w:p>
    <w:p w:rsidR="009A1144" w:rsidRPr="00684418" w:rsidRDefault="009A1144" w:rsidP="00CC139E">
      <w:pPr>
        <w:pStyle w:val="ListeParagraf"/>
        <w:autoSpaceDE w:val="0"/>
        <w:autoSpaceDN w:val="0"/>
        <w:adjustRightInd w:val="0"/>
        <w:spacing w:before="100" w:beforeAutospacing="1" w:after="100" w:afterAutospacing="1"/>
        <w:ind w:left="567" w:hanging="141"/>
        <w:jc w:val="both"/>
        <w:rPr>
          <w:rFonts w:ascii="Times New Roman" w:hAnsi="Times New Roman" w:cs="Times New Roman"/>
          <w:i/>
          <w:color w:val="000000"/>
          <w:sz w:val="24"/>
          <w:szCs w:val="24"/>
        </w:rPr>
      </w:pPr>
    </w:p>
    <w:p w:rsidR="0018178E" w:rsidRPr="00684418" w:rsidRDefault="0018178E" w:rsidP="00CC139E">
      <w:pPr>
        <w:pStyle w:val="ListeParagraf"/>
        <w:autoSpaceDE w:val="0"/>
        <w:autoSpaceDN w:val="0"/>
        <w:adjustRightInd w:val="0"/>
        <w:spacing w:before="100" w:beforeAutospacing="1" w:after="100" w:afterAutospacing="1"/>
        <w:ind w:left="567" w:hanging="141"/>
        <w:jc w:val="both"/>
        <w:rPr>
          <w:rFonts w:ascii="Times New Roman" w:hAnsi="Times New Roman" w:cs="Times New Roman"/>
          <w:i/>
          <w:color w:val="000000"/>
          <w:sz w:val="24"/>
          <w:szCs w:val="24"/>
        </w:rPr>
      </w:pPr>
    </w:p>
    <w:p w:rsidR="0018178E" w:rsidRPr="00684418" w:rsidRDefault="0018178E" w:rsidP="00CC139E">
      <w:pPr>
        <w:pStyle w:val="ListeParagraf"/>
        <w:autoSpaceDE w:val="0"/>
        <w:autoSpaceDN w:val="0"/>
        <w:adjustRightInd w:val="0"/>
        <w:spacing w:before="100" w:beforeAutospacing="1" w:after="100" w:afterAutospacing="1"/>
        <w:ind w:left="567" w:hanging="141"/>
        <w:jc w:val="both"/>
        <w:rPr>
          <w:rFonts w:ascii="Times New Roman" w:hAnsi="Times New Roman" w:cs="Times New Roman"/>
          <w:i/>
          <w:color w:val="000000"/>
          <w:sz w:val="24"/>
          <w:szCs w:val="24"/>
        </w:rPr>
      </w:pPr>
    </w:p>
    <w:p w:rsidR="00CC7D25" w:rsidRPr="00684418" w:rsidRDefault="00CC139E" w:rsidP="00A674D9">
      <w:pPr>
        <w:autoSpaceDE w:val="0"/>
        <w:autoSpaceDN w:val="0"/>
        <w:adjustRightInd w:val="0"/>
        <w:spacing w:before="100" w:beforeAutospacing="1" w:after="100" w:afterAutospacing="1"/>
        <w:ind w:left="567" w:hanging="567"/>
        <w:jc w:val="both"/>
        <w:rPr>
          <w:rFonts w:ascii="Times New Roman" w:hAnsi="Times New Roman" w:cs="Times New Roman"/>
          <w:color w:val="000000"/>
          <w:sz w:val="24"/>
          <w:szCs w:val="24"/>
        </w:rPr>
      </w:pPr>
      <w:r w:rsidRPr="00684418">
        <w:rPr>
          <w:rFonts w:ascii="Times New Roman" w:hAnsi="Times New Roman" w:cs="Times New Roman"/>
          <w:b/>
          <w:color w:val="000000"/>
          <w:sz w:val="24"/>
          <w:szCs w:val="24"/>
        </w:rPr>
        <w:lastRenderedPageBreak/>
        <w:t>Beceri</w:t>
      </w:r>
      <w:r w:rsidRPr="00684418">
        <w:rPr>
          <w:rFonts w:ascii="Times New Roman" w:hAnsi="Times New Roman" w:cs="Times New Roman"/>
          <w:color w:val="000000"/>
          <w:sz w:val="24"/>
          <w:szCs w:val="24"/>
        </w:rPr>
        <w:t xml:space="preserve"> </w:t>
      </w:r>
    </w:p>
    <w:p w:rsidR="00CC7D25" w:rsidRPr="00684418" w:rsidRDefault="00CC7D25" w:rsidP="00A674D9">
      <w:pPr>
        <w:numPr>
          <w:ilvl w:val="0"/>
          <w:numId w:val="18"/>
        </w:numPr>
        <w:autoSpaceDE w:val="0"/>
        <w:autoSpaceDN w:val="0"/>
        <w:adjustRightInd w:val="0"/>
        <w:spacing w:before="100" w:beforeAutospacing="1" w:after="100" w:afterAutospacing="1"/>
        <w:jc w:val="both"/>
        <w:rPr>
          <w:rFonts w:ascii="Times New Roman" w:hAnsi="Times New Roman" w:cs="Times New Roman"/>
          <w:color w:val="000000"/>
          <w:sz w:val="24"/>
          <w:szCs w:val="24"/>
        </w:rPr>
      </w:pPr>
      <w:r w:rsidRPr="00684418">
        <w:rPr>
          <w:rFonts w:ascii="Times New Roman" w:hAnsi="Times New Roman" w:cs="Times New Roman"/>
          <w:color w:val="000000"/>
          <w:sz w:val="24"/>
          <w:szCs w:val="24"/>
        </w:rPr>
        <w:t xml:space="preserve">Ayna, sond ve tanı için gerekli el aletlerini </w:t>
      </w:r>
    </w:p>
    <w:p w:rsidR="00CC7D25" w:rsidRPr="00684418" w:rsidRDefault="00CC7D25" w:rsidP="00A674D9">
      <w:pPr>
        <w:numPr>
          <w:ilvl w:val="0"/>
          <w:numId w:val="18"/>
        </w:numPr>
        <w:autoSpaceDE w:val="0"/>
        <w:autoSpaceDN w:val="0"/>
        <w:adjustRightInd w:val="0"/>
        <w:spacing w:before="100" w:beforeAutospacing="1" w:after="100" w:afterAutospacing="1"/>
        <w:jc w:val="both"/>
        <w:rPr>
          <w:rFonts w:ascii="Times New Roman" w:hAnsi="Times New Roman" w:cs="Times New Roman"/>
          <w:color w:val="000000"/>
          <w:sz w:val="24"/>
          <w:szCs w:val="24"/>
        </w:rPr>
      </w:pPr>
      <w:r w:rsidRPr="00684418">
        <w:rPr>
          <w:rFonts w:ascii="Times New Roman" w:hAnsi="Times New Roman" w:cs="Times New Roman"/>
          <w:color w:val="000000"/>
          <w:sz w:val="24"/>
          <w:szCs w:val="24"/>
        </w:rPr>
        <w:t>Geleneksel radyografi</w:t>
      </w:r>
    </w:p>
    <w:p w:rsidR="00CC7D25" w:rsidRPr="00684418" w:rsidRDefault="00CC7D25" w:rsidP="00A674D9">
      <w:pPr>
        <w:numPr>
          <w:ilvl w:val="0"/>
          <w:numId w:val="18"/>
        </w:numPr>
        <w:autoSpaceDE w:val="0"/>
        <w:autoSpaceDN w:val="0"/>
        <w:adjustRightInd w:val="0"/>
        <w:spacing w:before="100" w:beforeAutospacing="1" w:after="100" w:afterAutospacing="1"/>
        <w:jc w:val="both"/>
        <w:rPr>
          <w:rFonts w:ascii="Times New Roman" w:hAnsi="Times New Roman" w:cs="Times New Roman"/>
          <w:color w:val="000000"/>
          <w:sz w:val="24"/>
          <w:szCs w:val="24"/>
        </w:rPr>
      </w:pPr>
      <w:r w:rsidRPr="00684418">
        <w:rPr>
          <w:rFonts w:ascii="Times New Roman" w:hAnsi="Times New Roman" w:cs="Times New Roman"/>
          <w:color w:val="000000"/>
          <w:sz w:val="24"/>
          <w:szCs w:val="24"/>
        </w:rPr>
        <w:t>Radyovizyografi</w:t>
      </w:r>
    </w:p>
    <w:p w:rsidR="00CC7D25" w:rsidRPr="00684418" w:rsidRDefault="00CC7D25" w:rsidP="00A674D9">
      <w:pPr>
        <w:numPr>
          <w:ilvl w:val="0"/>
          <w:numId w:val="18"/>
        </w:numPr>
        <w:autoSpaceDE w:val="0"/>
        <w:autoSpaceDN w:val="0"/>
        <w:adjustRightInd w:val="0"/>
        <w:spacing w:before="100" w:beforeAutospacing="1" w:after="100" w:afterAutospacing="1"/>
        <w:jc w:val="both"/>
        <w:rPr>
          <w:rFonts w:ascii="Times New Roman" w:hAnsi="Times New Roman" w:cs="Times New Roman"/>
          <w:color w:val="000000"/>
          <w:sz w:val="24"/>
          <w:szCs w:val="24"/>
        </w:rPr>
      </w:pPr>
      <w:r w:rsidRPr="00684418">
        <w:rPr>
          <w:rFonts w:ascii="Times New Roman" w:hAnsi="Times New Roman" w:cs="Times New Roman"/>
          <w:color w:val="000000"/>
          <w:sz w:val="24"/>
          <w:szCs w:val="24"/>
        </w:rPr>
        <w:t>Elektrikli pulpa testi</w:t>
      </w:r>
    </w:p>
    <w:p w:rsidR="00CC139E" w:rsidRPr="00684418" w:rsidRDefault="00CC7D25" w:rsidP="00A674D9">
      <w:pPr>
        <w:numPr>
          <w:ilvl w:val="0"/>
          <w:numId w:val="18"/>
        </w:numPr>
        <w:autoSpaceDE w:val="0"/>
        <w:autoSpaceDN w:val="0"/>
        <w:adjustRightInd w:val="0"/>
        <w:spacing w:before="100" w:beforeAutospacing="1" w:after="100" w:afterAutospacing="1"/>
        <w:jc w:val="both"/>
        <w:rPr>
          <w:rFonts w:ascii="Times New Roman" w:hAnsi="Times New Roman" w:cs="Times New Roman"/>
          <w:color w:val="000000"/>
          <w:sz w:val="24"/>
          <w:szCs w:val="24"/>
        </w:rPr>
      </w:pPr>
      <w:r w:rsidRPr="00684418">
        <w:rPr>
          <w:rFonts w:ascii="Times New Roman" w:hAnsi="Times New Roman" w:cs="Times New Roman"/>
          <w:color w:val="000000"/>
          <w:sz w:val="24"/>
          <w:szCs w:val="24"/>
        </w:rPr>
        <w:t>Çürük tespit cihazları vs</w:t>
      </w:r>
      <w:r w:rsidR="00CC139E" w:rsidRPr="00684418">
        <w:rPr>
          <w:rFonts w:ascii="Times New Roman" w:hAnsi="Times New Roman" w:cs="Times New Roman"/>
          <w:i/>
          <w:color w:val="000000"/>
          <w:sz w:val="24"/>
          <w:szCs w:val="24"/>
        </w:rPr>
        <w:t xml:space="preserve"> </w:t>
      </w:r>
      <w:r w:rsidR="00CC139E" w:rsidRPr="00684418">
        <w:rPr>
          <w:rFonts w:ascii="Times New Roman" w:hAnsi="Times New Roman" w:cs="Times New Roman"/>
          <w:color w:val="000000"/>
          <w:sz w:val="24"/>
          <w:szCs w:val="24"/>
        </w:rPr>
        <w:t>tanı araçlarını kullanır.</w:t>
      </w:r>
    </w:p>
    <w:p w:rsidR="00CC139E" w:rsidRPr="00684418" w:rsidRDefault="00CC139E" w:rsidP="00CC139E">
      <w:pPr>
        <w:spacing w:before="100" w:beforeAutospacing="1" w:after="100" w:afterAutospacing="1"/>
        <w:ind w:left="567" w:hanging="567"/>
        <w:jc w:val="both"/>
        <w:rPr>
          <w:rFonts w:ascii="Times New Roman" w:hAnsi="Times New Roman" w:cs="Times New Roman"/>
          <w:b/>
          <w:sz w:val="24"/>
          <w:szCs w:val="24"/>
        </w:rPr>
      </w:pPr>
      <w:r w:rsidRPr="00684418">
        <w:rPr>
          <w:rFonts w:ascii="Times New Roman" w:hAnsi="Times New Roman" w:cs="Times New Roman"/>
          <w:b/>
          <w:sz w:val="24"/>
          <w:szCs w:val="24"/>
        </w:rPr>
        <w:t>Tutum</w:t>
      </w:r>
    </w:p>
    <w:p w:rsidR="00CC139E" w:rsidRPr="00684418" w:rsidRDefault="00CC139E" w:rsidP="00CC139E">
      <w:pPr>
        <w:pStyle w:val="ListeParagraf"/>
        <w:numPr>
          <w:ilvl w:val="0"/>
          <w:numId w:val="16"/>
        </w:numPr>
        <w:autoSpaceDE w:val="0"/>
        <w:autoSpaceDN w:val="0"/>
        <w:adjustRightInd w:val="0"/>
        <w:spacing w:before="100" w:beforeAutospacing="1" w:after="100" w:afterAutospacing="1"/>
        <w:jc w:val="both"/>
        <w:rPr>
          <w:rFonts w:ascii="Times New Roman" w:hAnsi="Times New Roman" w:cs="Times New Roman"/>
          <w:sz w:val="24"/>
          <w:szCs w:val="24"/>
        </w:rPr>
      </w:pPr>
      <w:r w:rsidRPr="00684418">
        <w:rPr>
          <w:rFonts w:ascii="Times New Roman" w:hAnsi="Times New Roman" w:cs="Times New Roman"/>
          <w:color w:val="000000"/>
          <w:sz w:val="24"/>
          <w:szCs w:val="24"/>
        </w:rPr>
        <w:t>Tüm meslektaşları ve diğer sağlık çalışanları ile iyi ilişkiler içinde olur ve</w:t>
      </w:r>
      <w:r w:rsidRPr="00684418">
        <w:rPr>
          <w:rFonts w:ascii="Times New Roman" w:hAnsi="Times New Roman" w:cs="Times New Roman"/>
          <w:sz w:val="24"/>
          <w:szCs w:val="24"/>
        </w:rPr>
        <w:t xml:space="preserve"> deontolojik kurallara uyar.</w:t>
      </w:r>
    </w:p>
    <w:p w:rsidR="00CC139E" w:rsidRPr="00684418" w:rsidRDefault="00CC139E" w:rsidP="00CC139E">
      <w:pPr>
        <w:pStyle w:val="ListeParagraf"/>
        <w:numPr>
          <w:ilvl w:val="0"/>
          <w:numId w:val="16"/>
        </w:numPr>
        <w:autoSpaceDE w:val="0"/>
        <w:autoSpaceDN w:val="0"/>
        <w:adjustRightInd w:val="0"/>
        <w:spacing w:before="100" w:beforeAutospacing="1" w:after="100" w:afterAutospacing="1"/>
        <w:jc w:val="both"/>
        <w:rPr>
          <w:rFonts w:ascii="Times New Roman" w:hAnsi="Times New Roman" w:cs="Times New Roman"/>
          <w:color w:val="000000"/>
          <w:sz w:val="24"/>
          <w:szCs w:val="24"/>
        </w:rPr>
      </w:pPr>
      <w:r w:rsidRPr="00684418">
        <w:rPr>
          <w:rFonts w:ascii="Times New Roman" w:hAnsi="Times New Roman" w:cs="Times New Roman"/>
          <w:color w:val="000000"/>
          <w:sz w:val="24"/>
          <w:szCs w:val="24"/>
        </w:rPr>
        <w:t>Hasta ve hasta yakınları ile iyi ilişkiler içinde olur ve onları etkin bir biçimde bilgilendirir.</w:t>
      </w:r>
    </w:p>
    <w:p w:rsidR="00CC139E" w:rsidRPr="00684418" w:rsidRDefault="00CC139E" w:rsidP="00CC139E">
      <w:pPr>
        <w:pStyle w:val="ListeParagraf"/>
        <w:numPr>
          <w:ilvl w:val="0"/>
          <w:numId w:val="16"/>
        </w:numPr>
        <w:autoSpaceDE w:val="0"/>
        <w:autoSpaceDN w:val="0"/>
        <w:adjustRightInd w:val="0"/>
        <w:spacing w:before="100" w:beforeAutospacing="1" w:after="100" w:afterAutospacing="1"/>
        <w:jc w:val="both"/>
        <w:rPr>
          <w:rFonts w:ascii="Times New Roman" w:hAnsi="Times New Roman" w:cs="Times New Roman"/>
          <w:color w:val="000000"/>
          <w:sz w:val="24"/>
          <w:szCs w:val="24"/>
        </w:rPr>
      </w:pPr>
      <w:r w:rsidRPr="00684418">
        <w:rPr>
          <w:rFonts w:ascii="Times New Roman" w:hAnsi="Times New Roman" w:cs="Times New Roman"/>
          <w:color w:val="000000"/>
          <w:sz w:val="24"/>
          <w:szCs w:val="24"/>
        </w:rPr>
        <w:t>Gerektiğinde toplumu bilgilendirir.</w:t>
      </w:r>
    </w:p>
    <w:p w:rsidR="00CC139E" w:rsidRPr="00684418" w:rsidRDefault="00CC139E" w:rsidP="00CC139E">
      <w:pPr>
        <w:pStyle w:val="ListeParagraf"/>
        <w:numPr>
          <w:ilvl w:val="0"/>
          <w:numId w:val="16"/>
        </w:numPr>
        <w:autoSpaceDE w:val="0"/>
        <w:autoSpaceDN w:val="0"/>
        <w:adjustRightInd w:val="0"/>
        <w:spacing w:before="100" w:beforeAutospacing="1" w:after="100" w:afterAutospacing="1"/>
        <w:jc w:val="both"/>
        <w:rPr>
          <w:rFonts w:ascii="Times New Roman" w:hAnsi="Times New Roman" w:cs="Times New Roman"/>
          <w:color w:val="000000"/>
          <w:sz w:val="24"/>
          <w:szCs w:val="24"/>
        </w:rPr>
      </w:pPr>
      <w:r w:rsidRPr="00684418">
        <w:rPr>
          <w:rFonts w:ascii="Times New Roman" w:hAnsi="Times New Roman" w:cs="Times New Roman"/>
          <w:color w:val="000000"/>
          <w:sz w:val="24"/>
          <w:szCs w:val="24"/>
        </w:rPr>
        <w:t>Sorumluluk alır.</w:t>
      </w:r>
    </w:p>
    <w:p w:rsidR="00CC139E" w:rsidRPr="00684418" w:rsidRDefault="00CC139E" w:rsidP="00CC139E">
      <w:pPr>
        <w:pStyle w:val="ListeParagraf"/>
        <w:numPr>
          <w:ilvl w:val="0"/>
          <w:numId w:val="16"/>
        </w:numPr>
        <w:autoSpaceDE w:val="0"/>
        <w:autoSpaceDN w:val="0"/>
        <w:adjustRightInd w:val="0"/>
        <w:spacing w:before="100" w:beforeAutospacing="1" w:after="100" w:afterAutospacing="1"/>
        <w:jc w:val="both"/>
        <w:rPr>
          <w:rFonts w:ascii="Times New Roman" w:hAnsi="Times New Roman" w:cs="Times New Roman"/>
          <w:sz w:val="24"/>
          <w:szCs w:val="24"/>
        </w:rPr>
      </w:pPr>
      <w:r w:rsidRPr="00684418">
        <w:rPr>
          <w:rFonts w:ascii="Times New Roman" w:hAnsi="Times New Roman" w:cs="Times New Roman"/>
          <w:color w:val="000000"/>
          <w:sz w:val="24"/>
          <w:szCs w:val="24"/>
        </w:rPr>
        <w:t>Araştırma ve yayın yapma, bilimsel toplantılara katılma isteğine sahip olur, k</w:t>
      </w:r>
      <w:r w:rsidRPr="00684418">
        <w:rPr>
          <w:rFonts w:ascii="Times New Roman" w:hAnsi="Times New Roman" w:cs="Times New Roman"/>
          <w:sz w:val="24"/>
          <w:szCs w:val="24"/>
        </w:rPr>
        <w:t>anıta dayalı araştırmaların doğru olarak yorumlanması ile elde dilen bilgileri pratik uygulamalara entegre eder.</w:t>
      </w:r>
    </w:p>
    <w:p w:rsidR="00CC139E" w:rsidRPr="00684418" w:rsidRDefault="00CC139E" w:rsidP="00CC139E">
      <w:pPr>
        <w:pStyle w:val="ListeParagraf"/>
        <w:numPr>
          <w:ilvl w:val="0"/>
          <w:numId w:val="16"/>
        </w:numPr>
        <w:autoSpaceDE w:val="0"/>
        <w:autoSpaceDN w:val="0"/>
        <w:adjustRightInd w:val="0"/>
        <w:spacing w:before="100" w:beforeAutospacing="1" w:after="100" w:afterAutospacing="1"/>
        <w:jc w:val="both"/>
        <w:rPr>
          <w:rFonts w:ascii="Times New Roman" w:hAnsi="Times New Roman" w:cs="Times New Roman"/>
          <w:sz w:val="24"/>
          <w:szCs w:val="24"/>
        </w:rPr>
      </w:pPr>
      <w:r w:rsidRPr="00684418">
        <w:rPr>
          <w:rFonts w:ascii="Times New Roman" w:hAnsi="Times New Roman" w:cs="Times New Roman"/>
          <w:sz w:val="24"/>
          <w:szCs w:val="24"/>
        </w:rPr>
        <w:t>Vaka toplantılarına aktif ve zamanında katılır.</w:t>
      </w:r>
    </w:p>
    <w:p w:rsidR="00CC139E" w:rsidRPr="00684418" w:rsidRDefault="00CC139E" w:rsidP="00CC139E">
      <w:pPr>
        <w:pStyle w:val="ListeParagraf"/>
        <w:numPr>
          <w:ilvl w:val="0"/>
          <w:numId w:val="16"/>
        </w:numPr>
        <w:autoSpaceDE w:val="0"/>
        <w:autoSpaceDN w:val="0"/>
        <w:adjustRightInd w:val="0"/>
        <w:spacing w:before="100" w:beforeAutospacing="1" w:after="100" w:afterAutospacing="1"/>
        <w:jc w:val="both"/>
        <w:rPr>
          <w:rFonts w:ascii="Times New Roman" w:hAnsi="Times New Roman" w:cs="Times New Roman"/>
          <w:color w:val="000000"/>
          <w:sz w:val="24"/>
          <w:szCs w:val="24"/>
        </w:rPr>
      </w:pPr>
      <w:r w:rsidRPr="00684418">
        <w:rPr>
          <w:rFonts w:ascii="Times New Roman" w:hAnsi="Times New Roman" w:cs="Times New Roman"/>
          <w:color w:val="000000"/>
          <w:sz w:val="24"/>
          <w:szCs w:val="24"/>
        </w:rPr>
        <w:t>Sürekli mesleki gelişim kavramını, öğrenme ve okuma gerekliliğini ilke olarak benimser.</w:t>
      </w:r>
    </w:p>
    <w:p w:rsidR="00CC139E" w:rsidRPr="00684418" w:rsidRDefault="00CC139E" w:rsidP="00CC139E">
      <w:pPr>
        <w:pStyle w:val="ListeParagraf"/>
        <w:numPr>
          <w:ilvl w:val="0"/>
          <w:numId w:val="16"/>
        </w:numPr>
        <w:autoSpaceDE w:val="0"/>
        <w:autoSpaceDN w:val="0"/>
        <w:adjustRightInd w:val="0"/>
        <w:spacing w:before="100" w:beforeAutospacing="1" w:after="100" w:afterAutospacing="1"/>
        <w:jc w:val="both"/>
        <w:rPr>
          <w:rFonts w:ascii="Times New Roman" w:hAnsi="Times New Roman" w:cs="Times New Roman"/>
          <w:sz w:val="24"/>
          <w:szCs w:val="24"/>
        </w:rPr>
      </w:pPr>
      <w:r w:rsidRPr="00684418">
        <w:rPr>
          <w:rFonts w:ascii="Times New Roman" w:hAnsi="Times New Roman" w:cs="Times New Roman"/>
          <w:sz w:val="24"/>
          <w:szCs w:val="24"/>
        </w:rPr>
        <w:t>Profesyonel ve etik hasta yaklaşımına sahiptir.</w:t>
      </w:r>
    </w:p>
    <w:p w:rsidR="00CC139E" w:rsidRPr="00684418" w:rsidRDefault="00CC139E" w:rsidP="00CC139E">
      <w:pPr>
        <w:pStyle w:val="ListeParagraf"/>
        <w:numPr>
          <w:ilvl w:val="0"/>
          <w:numId w:val="16"/>
        </w:numPr>
        <w:autoSpaceDE w:val="0"/>
        <w:autoSpaceDN w:val="0"/>
        <w:adjustRightInd w:val="0"/>
        <w:spacing w:before="100" w:beforeAutospacing="1" w:after="100" w:afterAutospacing="1"/>
        <w:jc w:val="both"/>
        <w:rPr>
          <w:rFonts w:ascii="Times New Roman" w:hAnsi="Times New Roman" w:cs="Times New Roman"/>
          <w:sz w:val="24"/>
          <w:szCs w:val="24"/>
        </w:rPr>
      </w:pPr>
      <w:r w:rsidRPr="00684418">
        <w:rPr>
          <w:rFonts w:ascii="Times New Roman" w:hAnsi="Times New Roman" w:cs="Times New Roman"/>
          <w:sz w:val="24"/>
          <w:szCs w:val="24"/>
        </w:rPr>
        <w:t>Toplum sağlığını olumsuz olarak etkileyen sosyal ve çevresel koşul ve olaylara karşı duyarlı olur.</w:t>
      </w:r>
    </w:p>
    <w:p w:rsidR="00CC139E" w:rsidRPr="00684418" w:rsidRDefault="00CC139E" w:rsidP="00CC139E">
      <w:pPr>
        <w:pStyle w:val="ListeParagraf"/>
        <w:numPr>
          <w:ilvl w:val="0"/>
          <w:numId w:val="16"/>
        </w:numPr>
        <w:autoSpaceDE w:val="0"/>
        <w:autoSpaceDN w:val="0"/>
        <w:adjustRightInd w:val="0"/>
        <w:spacing w:before="100" w:beforeAutospacing="1" w:after="100" w:afterAutospacing="1"/>
        <w:jc w:val="both"/>
        <w:rPr>
          <w:rFonts w:ascii="Times New Roman" w:hAnsi="Times New Roman" w:cs="Times New Roman"/>
          <w:sz w:val="24"/>
          <w:szCs w:val="24"/>
        </w:rPr>
      </w:pPr>
      <w:r w:rsidRPr="00684418">
        <w:rPr>
          <w:rFonts w:ascii="Times New Roman" w:hAnsi="Times New Roman" w:cs="Times New Roman"/>
          <w:sz w:val="24"/>
          <w:szCs w:val="24"/>
        </w:rPr>
        <w:t>Güncel mevzuat (yasalar) ve çalışma kuralları hakkında bilgi sahibidir.</w:t>
      </w:r>
    </w:p>
    <w:p w:rsidR="00BD5655" w:rsidRDefault="00CC139E" w:rsidP="00CC139E">
      <w:pPr>
        <w:pStyle w:val="ListeParagraf"/>
        <w:numPr>
          <w:ilvl w:val="0"/>
          <w:numId w:val="16"/>
        </w:numPr>
        <w:autoSpaceDE w:val="0"/>
        <w:autoSpaceDN w:val="0"/>
        <w:adjustRightInd w:val="0"/>
        <w:spacing w:before="100" w:beforeAutospacing="1" w:after="100" w:afterAutospacing="1"/>
        <w:jc w:val="both"/>
        <w:rPr>
          <w:rFonts w:ascii="Times New Roman" w:hAnsi="Times New Roman" w:cs="Times New Roman"/>
          <w:sz w:val="24"/>
          <w:szCs w:val="24"/>
        </w:rPr>
      </w:pPr>
      <w:r w:rsidRPr="00684418">
        <w:rPr>
          <w:rFonts w:ascii="Times New Roman" w:hAnsi="Times New Roman" w:cs="Times New Roman"/>
          <w:sz w:val="24"/>
          <w:szCs w:val="24"/>
        </w:rPr>
        <w:t>Öz değerlendirme yaparak ve uygulamalarının sonuçlarından faydala</w:t>
      </w:r>
      <w:r w:rsidR="00BD5655">
        <w:rPr>
          <w:rFonts w:ascii="Times New Roman" w:hAnsi="Times New Roman" w:cs="Times New Roman"/>
          <w:sz w:val="24"/>
          <w:szCs w:val="24"/>
        </w:rPr>
        <w:t>narak bireysel gelişime açıktır.</w:t>
      </w:r>
    </w:p>
    <w:p w:rsidR="00BD5655" w:rsidRPr="00BD5655" w:rsidRDefault="00BD5655" w:rsidP="00BD5655">
      <w:pPr>
        <w:autoSpaceDE w:val="0"/>
        <w:autoSpaceDN w:val="0"/>
        <w:adjustRightInd w:val="0"/>
        <w:spacing w:before="100" w:beforeAutospacing="1" w:after="100" w:afterAutospacing="1"/>
        <w:jc w:val="both"/>
        <w:rPr>
          <w:rFonts w:ascii="Times New Roman" w:hAnsi="Times New Roman" w:cs="Times New Roman"/>
          <w:sz w:val="24"/>
          <w:szCs w:val="24"/>
        </w:rPr>
      </w:pPr>
    </w:p>
    <w:p w:rsidR="00604B0B" w:rsidRPr="00684418" w:rsidRDefault="00BD5655" w:rsidP="00604B0B">
      <w:pPr>
        <w:autoSpaceDE w:val="0"/>
        <w:autoSpaceDN w:val="0"/>
        <w:adjustRightInd w:val="0"/>
        <w:spacing w:after="0"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E-Uzmanlık Eğitim Süresi</w:t>
      </w:r>
    </w:p>
    <w:p w:rsidR="00604B0B" w:rsidRPr="00684418" w:rsidRDefault="00A674D9" w:rsidP="00604B0B">
      <w:pPr>
        <w:autoSpaceDE w:val="0"/>
        <w:autoSpaceDN w:val="0"/>
        <w:adjustRightInd w:val="0"/>
        <w:spacing w:after="0" w:line="360" w:lineRule="auto"/>
        <w:jc w:val="both"/>
        <w:rPr>
          <w:rFonts w:ascii="Times New Roman" w:hAnsi="Times New Roman" w:cs="Times New Roman"/>
          <w:sz w:val="24"/>
          <w:szCs w:val="24"/>
        </w:rPr>
      </w:pPr>
      <w:r w:rsidRPr="00684418">
        <w:rPr>
          <w:rFonts w:ascii="Times New Roman" w:hAnsi="Times New Roman" w:cs="Times New Roman"/>
          <w:sz w:val="24"/>
          <w:szCs w:val="24"/>
        </w:rPr>
        <w:t xml:space="preserve">Restoratif Diş Tedavisi </w:t>
      </w:r>
      <w:r w:rsidR="00604B0B" w:rsidRPr="00684418">
        <w:rPr>
          <w:rFonts w:ascii="Times New Roman" w:hAnsi="Times New Roman" w:cs="Times New Roman"/>
          <w:sz w:val="24"/>
          <w:szCs w:val="24"/>
        </w:rPr>
        <w:t>uzmanlık eğitimi üç (3) yıldır.</w:t>
      </w:r>
    </w:p>
    <w:p w:rsidR="00E9117B" w:rsidRPr="00684418" w:rsidRDefault="00E9117B" w:rsidP="00604B0B">
      <w:pPr>
        <w:autoSpaceDE w:val="0"/>
        <w:autoSpaceDN w:val="0"/>
        <w:adjustRightInd w:val="0"/>
        <w:spacing w:after="0" w:line="360" w:lineRule="auto"/>
        <w:jc w:val="both"/>
        <w:rPr>
          <w:rFonts w:ascii="Times New Roman" w:hAnsi="Times New Roman" w:cs="Times New Roman"/>
          <w:sz w:val="24"/>
          <w:szCs w:val="24"/>
        </w:rPr>
      </w:pPr>
    </w:p>
    <w:p w:rsidR="00604B0B" w:rsidRPr="00684418" w:rsidRDefault="00604B0B" w:rsidP="00604B0B">
      <w:pPr>
        <w:autoSpaceDE w:val="0"/>
        <w:autoSpaceDN w:val="0"/>
        <w:adjustRightInd w:val="0"/>
        <w:spacing w:after="0" w:line="360" w:lineRule="auto"/>
        <w:jc w:val="both"/>
        <w:rPr>
          <w:rFonts w:ascii="Times New Roman" w:hAnsi="Times New Roman" w:cs="Times New Roman"/>
          <w:b/>
          <w:bCs/>
          <w:sz w:val="24"/>
          <w:szCs w:val="24"/>
          <w:u w:val="single"/>
        </w:rPr>
      </w:pPr>
      <w:r w:rsidRPr="00684418">
        <w:rPr>
          <w:rFonts w:ascii="Times New Roman" w:hAnsi="Times New Roman" w:cs="Times New Roman"/>
          <w:b/>
          <w:bCs/>
          <w:sz w:val="24"/>
          <w:szCs w:val="24"/>
          <w:u w:val="single"/>
        </w:rPr>
        <w:t>F-</w:t>
      </w:r>
      <w:r w:rsidR="00684418" w:rsidRPr="00684418">
        <w:rPr>
          <w:rFonts w:ascii="Times New Roman" w:hAnsi="Times New Roman" w:cs="Times New Roman"/>
          <w:b/>
          <w:bCs/>
          <w:sz w:val="24"/>
          <w:szCs w:val="24"/>
          <w:u w:val="single"/>
        </w:rPr>
        <w:t xml:space="preserve"> Eğitim Kaynakları</w:t>
      </w:r>
    </w:p>
    <w:p w:rsidR="00684418" w:rsidRPr="00684418" w:rsidRDefault="00BD5655" w:rsidP="0068441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Eğitici standartları</w:t>
      </w:r>
    </w:p>
    <w:p w:rsidR="007E3F5A" w:rsidRPr="00684418" w:rsidRDefault="00274B08" w:rsidP="007E3F5A">
      <w:pPr>
        <w:autoSpaceDE w:val="0"/>
        <w:autoSpaceDN w:val="0"/>
        <w:adjustRightInd w:val="0"/>
        <w:spacing w:after="0" w:line="360" w:lineRule="auto"/>
        <w:jc w:val="both"/>
        <w:rPr>
          <w:rFonts w:ascii="Times New Roman" w:hAnsi="Times New Roman" w:cs="Times New Roman"/>
          <w:sz w:val="24"/>
          <w:szCs w:val="24"/>
        </w:rPr>
      </w:pPr>
      <w:r w:rsidRPr="00684418">
        <w:rPr>
          <w:rFonts w:ascii="Times New Roman" w:hAnsi="Times New Roman" w:cs="Times New Roman"/>
          <w:sz w:val="24"/>
          <w:szCs w:val="24"/>
        </w:rPr>
        <w:t>Anabilim Dalı Başkanı</w:t>
      </w:r>
      <w:r w:rsidR="00604B0B" w:rsidRPr="00684418">
        <w:rPr>
          <w:rFonts w:ascii="Times New Roman" w:hAnsi="Times New Roman" w:cs="Times New Roman"/>
          <w:sz w:val="24"/>
          <w:szCs w:val="24"/>
        </w:rPr>
        <w:t xml:space="preserve">: </w:t>
      </w:r>
      <w:r w:rsidR="007E3F5A" w:rsidRPr="00684418">
        <w:rPr>
          <w:rFonts w:ascii="Times New Roman" w:hAnsi="Times New Roman" w:cs="Times New Roman"/>
          <w:sz w:val="24"/>
          <w:szCs w:val="24"/>
        </w:rPr>
        <w:t xml:space="preserve">Yrd. Doç. Dr. </w:t>
      </w:r>
      <w:r w:rsidR="007210F6">
        <w:rPr>
          <w:rFonts w:ascii="Times New Roman" w:hAnsi="Times New Roman" w:cs="Times New Roman"/>
          <w:sz w:val="24"/>
          <w:szCs w:val="24"/>
        </w:rPr>
        <w:t>Mustafa Düzyol</w:t>
      </w:r>
    </w:p>
    <w:p w:rsidR="00684418" w:rsidRPr="00BD5655" w:rsidRDefault="00D008EA" w:rsidP="00BD5655">
      <w:pPr>
        <w:autoSpaceDE w:val="0"/>
        <w:autoSpaceDN w:val="0"/>
        <w:adjustRightInd w:val="0"/>
        <w:spacing w:after="0" w:line="360" w:lineRule="auto"/>
        <w:jc w:val="both"/>
        <w:rPr>
          <w:rFonts w:ascii="Times New Roman" w:hAnsi="Times New Roman" w:cs="Times New Roman"/>
          <w:sz w:val="24"/>
          <w:szCs w:val="24"/>
        </w:rPr>
      </w:pPr>
      <w:r w:rsidRPr="00684418">
        <w:rPr>
          <w:rFonts w:ascii="Times New Roman" w:hAnsi="Times New Roman" w:cs="Times New Roman"/>
          <w:sz w:val="24"/>
          <w:szCs w:val="24"/>
        </w:rPr>
        <w:t xml:space="preserve">Öğretim Üyesi: Yrd. Doç. Dr. </w:t>
      </w:r>
      <w:r w:rsidR="007210F6">
        <w:rPr>
          <w:rFonts w:ascii="Times New Roman" w:hAnsi="Times New Roman" w:cs="Times New Roman"/>
          <w:sz w:val="24"/>
          <w:szCs w:val="24"/>
        </w:rPr>
        <w:t>Derya Sürmelioğlu</w:t>
      </w:r>
    </w:p>
    <w:p w:rsidR="00BD5655" w:rsidRDefault="00BD5655" w:rsidP="00684418">
      <w:pPr>
        <w:spacing w:line="360" w:lineRule="auto"/>
        <w:jc w:val="both"/>
        <w:rPr>
          <w:rFonts w:ascii="Times New Roman" w:hAnsi="Times New Roman" w:cs="Times New Roman"/>
          <w:b/>
          <w:bCs/>
          <w:sz w:val="24"/>
          <w:szCs w:val="24"/>
        </w:rPr>
      </w:pPr>
    </w:p>
    <w:p w:rsidR="00BD5655" w:rsidRDefault="00BD5655" w:rsidP="00684418">
      <w:pPr>
        <w:spacing w:line="360" w:lineRule="auto"/>
        <w:jc w:val="both"/>
        <w:rPr>
          <w:rFonts w:ascii="Times New Roman" w:hAnsi="Times New Roman" w:cs="Times New Roman"/>
          <w:b/>
          <w:bCs/>
          <w:sz w:val="24"/>
          <w:szCs w:val="24"/>
        </w:rPr>
      </w:pPr>
    </w:p>
    <w:p w:rsidR="00BD5655" w:rsidRDefault="00BD5655" w:rsidP="00684418">
      <w:pPr>
        <w:spacing w:line="360" w:lineRule="auto"/>
        <w:jc w:val="both"/>
        <w:rPr>
          <w:rFonts w:ascii="Times New Roman" w:hAnsi="Times New Roman" w:cs="Times New Roman"/>
          <w:b/>
          <w:bCs/>
          <w:sz w:val="24"/>
          <w:szCs w:val="24"/>
        </w:rPr>
      </w:pPr>
    </w:p>
    <w:p w:rsidR="00684418" w:rsidRPr="00684418" w:rsidRDefault="00BD5655" w:rsidP="0068441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Mekan standartları</w:t>
      </w:r>
    </w:p>
    <w:p w:rsidR="00684418" w:rsidRPr="00684418" w:rsidRDefault="00684418" w:rsidP="00684418">
      <w:pPr>
        <w:autoSpaceDE w:val="0"/>
        <w:autoSpaceDN w:val="0"/>
        <w:adjustRightInd w:val="0"/>
        <w:spacing w:after="0" w:line="360" w:lineRule="auto"/>
        <w:jc w:val="both"/>
        <w:rPr>
          <w:rFonts w:ascii="Times New Roman" w:hAnsi="Times New Roman" w:cs="Times New Roman"/>
          <w:sz w:val="24"/>
          <w:szCs w:val="24"/>
        </w:rPr>
      </w:pPr>
      <w:r w:rsidRPr="00684418">
        <w:rPr>
          <w:rFonts w:ascii="Times New Roman" w:hAnsi="Times New Roman" w:cs="Times New Roman"/>
          <w:sz w:val="24"/>
          <w:szCs w:val="24"/>
        </w:rPr>
        <w:t xml:space="preserve">Restoratif Diş Tedavisi Anabilim Dalı klinikleri B blok 1. katta yer almaktadır. </w:t>
      </w:r>
    </w:p>
    <w:p w:rsidR="00684418" w:rsidRPr="00684418" w:rsidRDefault="00684418" w:rsidP="00684418">
      <w:pPr>
        <w:autoSpaceDE w:val="0"/>
        <w:autoSpaceDN w:val="0"/>
        <w:adjustRightInd w:val="0"/>
        <w:spacing w:after="0" w:line="360" w:lineRule="auto"/>
        <w:jc w:val="both"/>
        <w:rPr>
          <w:rFonts w:ascii="Times New Roman" w:hAnsi="Times New Roman" w:cs="Times New Roman"/>
          <w:sz w:val="24"/>
          <w:szCs w:val="24"/>
        </w:rPr>
      </w:pPr>
      <w:r w:rsidRPr="00684418">
        <w:rPr>
          <w:rFonts w:ascii="Times New Roman" w:hAnsi="Times New Roman" w:cs="Times New Roman"/>
          <w:sz w:val="24"/>
          <w:szCs w:val="24"/>
        </w:rPr>
        <w:t>Eğiticiler için çalışma odaları,</w:t>
      </w:r>
    </w:p>
    <w:p w:rsidR="00684418" w:rsidRPr="00684418" w:rsidRDefault="00684418" w:rsidP="00684418">
      <w:pPr>
        <w:autoSpaceDE w:val="0"/>
        <w:autoSpaceDN w:val="0"/>
        <w:adjustRightInd w:val="0"/>
        <w:spacing w:after="0" w:line="360" w:lineRule="auto"/>
        <w:jc w:val="both"/>
        <w:rPr>
          <w:rFonts w:ascii="Times New Roman" w:hAnsi="Times New Roman" w:cs="Times New Roman"/>
          <w:sz w:val="24"/>
          <w:szCs w:val="24"/>
        </w:rPr>
      </w:pPr>
      <w:r w:rsidRPr="00684418">
        <w:rPr>
          <w:rFonts w:ascii="Times New Roman" w:hAnsi="Times New Roman" w:cs="Times New Roman"/>
          <w:sz w:val="24"/>
          <w:szCs w:val="24"/>
        </w:rPr>
        <w:t xml:space="preserve">Stajyer öğrenci, Asistan ve Öğretim üyeleri için ayrılmış iki tedavi kliniği, </w:t>
      </w:r>
    </w:p>
    <w:p w:rsidR="00684418" w:rsidRPr="00684418" w:rsidRDefault="00684418" w:rsidP="00684418">
      <w:pPr>
        <w:autoSpaceDE w:val="0"/>
        <w:autoSpaceDN w:val="0"/>
        <w:adjustRightInd w:val="0"/>
        <w:spacing w:after="0" w:line="360" w:lineRule="auto"/>
        <w:jc w:val="both"/>
        <w:rPr>
          <w:rFonts w:ascii="Times New Roman" w:hAnsi="Times New Roman" w:cs="Times New Roman"/>
          <w:sz w:val="24"/>
          <w:szCs w:val="24"/>
        </w:rPr>
      </w:pPr>
      <w:r w:rsidRPr="00684418">
        <w:rPr>
          <w:rFonts w:ascii="Times New Roman" w:hAnsi="Times New Roman" w:cs="Times New Roman"/>
          <w:sz w:val="24"/>
          <w:szCs w:val="24"/>
        </w:rPr>
        <w:t>Uzmanlık öğrencisi ve personellere ait odalar,</w:t>
      </w:r>
    </w:p>
    <w:p w:rsidR="00684418" w:rsidRPr="00684418" w:rsidRDefault="00684418" w:rsidP="00684418">
      <w:pPr>
        <w:autoSpaceDE w:val="0"/>
        <w:autoSpaceDN w:val="0"/>
        <w:adjustRightInd w:val="0"/>
        <w:spacing w:after="0" w:line="360" w:lineRule="auto"/>
        <w:jc w:val="both"/>
        <w:rPr>
          <w:rFonts w:ascii="Times New Roman" w:hAnsi="Times New Roman" w:cs="Times New Roman"/>
          <w:sz w:val="24"/>
          <w:szCs w:val="24"/>
        </w:rPr>
      </w:pPr>
      <w:r w:rsidRPr="00684418">
        <w:rPr>
          <w:rFonts w:ascii="Times New Roman" w:hAnsi="Times New Roman" w:cs="Times New Roman"/>
          <w:sz w:val="24"/>
          <w:szCs w:val="24"/>
        </w:rPr>
        <w:t>Konferans salonu,</w:t>
      </w:r>
    </w:p>
    <w:p w:rsidR="00684418" w:rsidRPr="00684418" w:rsidRDefault="00684418" w:rsidP="00684418">
      <w:pPr>
        <w:autoSpaceDE w:val="0"/>
        <w:autoSpaceDN w:val="0"/>
        <w:adjustRightInd w:val="0"/>
        <w:spacing w:after="0" w:line="360" w:lineRule="auto"/>
        <w:jc w:val="both"/>
        <w:rPr>
          <w:rFonts w:ascii="Times New Roman" w:hAnsi="Times New Roman" w:cs="Times New Roman"/>
          <w:sz w:val="24"/>
          <w:szCs w:val="24"/>
        </w:rPr>
      </w:pPr>
      <w:r w:rsidRPr="00684418">
        <w:rPr>
          <w:rFonts w:ascii="Times New Roman" w:hAnsi="Times New Roman" w:cs="Times New Roman"/>
          <w:sz w:val="24"/>
          <w:szCs w:val="24"/>
        </w:rPr>
        <w:t xml:space="preserve">Toplantı odası ve kütüphane,  </w:t>
      </w:r>
    </w:p>
    <w:p w:rsidR="00684418" w:rsidRPr="00684418" w:rsidRDefault="00684418" w:rsidP="00684418">
      <w:pPr>
        <w:autoSpaceDE w:val="0"/>
        <w:autoSpaceDN w:val="0"/>
        <w:adjustRightInd w:val="0"/>
        <w:spacing w:after="0" w:line="360" w:lineRule="auto"/>
        <w:jc w:val="both"/>
        <w:rPr>
          <w:rFonts w:ascii="Times New Roman" w:hAnsi="Times New Roman" w:cs="Times New Roman"/>
          <w:sz w:val="24"/>
          <w:szCs w:val="24"/>
        </w:rPr>
      </w:pPr>
      <w:r w:rsidRPr="00684418">
        <w:rPr>
          <w:rFonts w:ascii="Times New Roman" w:hAnsi="Times New Roman" w:cs="Times New Roman"/>
          <w:sz w:val="24"/>
          <w:szCs w:val="24"/>
        </w:rPr>
        <w:t>Arşiv ve depo,</w:t>
      </w:r>
    </w:p>
    <w:p w:rsidR="00604B0B" w:rsidRPr="00684418" w:rsidRDefault="00684418" w:rsidP="00684418">
      <w:pPr>
        <w:spacing w:line="360" w:lineRule="auto"/>
        <w:jc w:val="both"/>
        <w:rPr>
          <w:rFonts w:ascii="Times New Roman" w:hAnsi="Times New Roman" w:cs="Times New Roman"/>
          <w:sz w:val="24"/>
          <w:szCs w:val="24"/>
        </w:rPr>
      </w:pPr>
      <w:r w:rsidRPr="00684418">
        <w:rPr>
          <w:rFonts w:ascii="Times New Roman" w:hAnsi="Times New Roman" w:cs="Times New Roman"/>
          <w:sz w:val="24"/>
          <w:szCs w:val="24"/>
        </w:rPr>
        <w:t>Sterilizasyon ünitesi ile hizmet verilmektedir.</w:t>
      </w:r>
    </w:p>
    <w:p w:rsidR="00684418" w:rsidRPr="001A40AD" w:rsidRDefault="00BD5655" w:rsidP="00684418">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Donanım standartları</w:t>
      </w:r>
    </w:p>
    <w:p w:rsidR="00684418" w:rsidRPr="00684418" w:rsidRDefault="00684418" w:rsidP="00684418">
      <w:pPr>
        <w:autoSpaceDE w:val="0"/>
        <w:autoSpaceDN w:val="0"/>
        <w:adjustRightInd w:val="0"/>
        <w:spacing w:after="0" w:line="360" w:lineRule="auto"/>
        <w:jc w:val="both"/>
        <w:rPr>
          <w:rFonts w:ascii="Times New Roman" w:hAnsi="Times New Roman" w:cs="Times New Roman"/>
          <w:sz w:val="24"/>
          <w:szCs w:val="24"/>
        </w:rPr>
      </w:pPr>
      <w:r w:rsidRPr="00684418">
        <w:rPr>
          <w:rFonts w:ascii="Times New Roman" w:hAnsi="Times New Roman" w:cs="Times New Roman"/>
          <w:sz w:val="24"/>
          <w:szCs w:val="24"/>
        </w:rPr>
        <w:t xml:space="preserve">Uzmanlık öğrencisine ait </w:t>
      </w:r>
      <w:r>
        <w:rPr>
          <w:rFonts w:ascii="Times New Roman" w:hAnsi="Times New Roman" w:cs="Times New Roman"/>
          <w:sz w:val="24"/>
          <w:szCs w:val="24"/>
        </w:rPr>
        <w:t>11</w:t>
      </w:r>
      <w:r w:rsidRPr="00684418">
        <w:rPr>
          <w:rFonts w:ascii="Times New Roman" w:hAnsi="Times New Roman" w:cs="Times New Roman"/>
          <w:sz w:val="24"/>
          <w:szCs w:val="24"/>
        </w:rPr>
        <w:t xml:space="preserve"> adet ünit,</w:t>
      </w:r>
    </w:p>
    <w:p w:rsidR="00684418" w:rsidRDefault="00684418" w:rsidP="00684418">
      <w:pPr>
        <w:autoSpaceDE w:val="0"/>
        <w:autoSpaceDN w:val="0"/>
        <w:adjustRightInd w:val="0"/>
        <w:spacing w:after="0" w:line="360" w:lineRule="auto"/>
        <w:jc w:val="both"/>
        <w:rPr>
          <w:rFonts w:ascii="Times New Roman" w:hAnsi="Times New Roman" w:cs="Times New Roman"/>
          <w:sz w:val="24"/>
          <w:szCs w:val="24"/>
        </w:rPr>
      </w:pPr>
      <w:r w:rsidRPr="00684418">
        <w:rPr>
          <w:rFonts w:ascii="Times New Roman" w:hAnsi="Times New Roman" w:cs="Times New Roman"/>
          <w:sz w:val="24"/>
          <w:szCs w:val="24"/>
        </w:rPr>
        <w:t>Eğiticilere ait 4 adet ünit,</w:t>
      </w:r>
    </w:p>
    <w:p w:rsidR="00684418" w:rsidRDefault="00684418" w:rsidP="00684418">
      <w:pPr>
        <w:autoSpaceDE w:val="0"/>
        <w:autoSpaceDN w:val="0"/>
        <w:adjustRightInd w:val="0"/>
        <w:spacing w:after="0" w:line="360" w:lineRule="auto"/>
        <w:jc w:val="both"/>
        <w:rPr>
          <w:rFonts w:ascii="Times New Roman" w:hAnsi="Times New Roman" w:cs="Times New Roman"/>
          <w:sz w:val="24"/>
          <w:szCs w:val="24"/>
        </w:rPr>
      </w:pPr>
      <w:r w:rsidRPr="00684418">
        <w:rPr>
          <w:rFonts w:ascii="Times New Roman" w:hAnsi="Times New Roman" w:cs="Times New Roman"/>
          <w:sz w:val="24"/>
          <w:szCs w:val="24"/>
        </w:rPr>
        <w:t>Periapikal Röntgen cihazı</w:t>
      </w:r>
      <w:r>
        <w:rPr>
          <w:rFonts w:ascii="Times New Roman" w:hAnsi="Times New Roman" w:cs="Times New Roman"/>
          <w:sz w:val="24"/>
          <w:szCs w:val="24"/>
        </w:rPr>
        <w:t>,</w:t>
      </w:r>
    </w:p>
    <w:p w:rsidR="00684418" w:rsidRPr="00684418" w:rsidRDefault="00684418" w:rsidP="00684418">
      <w:pPr>
        <w:autoSpaceDE w:val="0"/>
        <w:autoSpaceDN w:val="0"/>
        <w:adjustRightInd w:val="0"/>
        <w:spacing w:after="0" w:line="360" w:lineRule="auto"/>
        <w:jc w:val="both"/>
        <w:rPr>
          <w:rFonts w:ascii="Times New Roman" w:hAnsi="Times New Roman" w:cs="Times New Roman"/>
          <w:sz w:val="24"/>
          <w:szCs w:val="24"/>
        </w:rPr>
      </w:pPr>
      <w:r w:rsidRPr="00684418">
        <w:rPr>
          <w:rFonts w:ascii="Times New Roman" w:hAnsi="Times New Roman" w:cs="Times New Roman"/>
          <w:sz w:val="24"/>
          <w:szCs w:val="24"/>
        </w:rPr>
        <w:t>Polimerizasyon için gerekli ışık cihazları</w:t>
      </w:r>
      <w:r>
        <w:rPr>
          <w:rFonts w:ascii="Times New Roman" w:hAnsi="Times New Roman" w:cs="Times New Roman"/>
          <w:sz w:val="24"/>
          <w:szCs w:val="24"/>
        </w:rPr>
        <w:t>,</w:t>
      </w:r>
    </w:p>
    <w:p w:rsidR="00684418" w:rsidRPr="00684418" w:rsidRDefault="00684418" w:rsidP="00684418">
      <w:pPr>
        <w:autoSpaceDE w:val="0"/>
        <w:autoSpaceDN w:val="0"/>
        <w:adjustRightInd w:val="0"/>
        <w:spacing w:after="0" w:line="360" w:lineRule="auto"/>
        <w:jc w:val="both"/>
        <w:rPr>
          <w:rFonts w:ascii="Times New Roman" w:hAnsi="Times New Roman" w:cs="Times New Roman"/>
          <w:sz w:val="24"/>
          <w:szCs w:val="24"/>
        </w:rPr>
      </w:pPr>
      <w:r w:rsidRPr="00684418">
        <w:rPr>
          <w:rFonts w:ascii="Times New Roman" w:hAnsi="Times New Roman" w:cs="Times New Roman"/>
          <w:sz w:val="24"/>
          <w:szCs w:val="24"/>
        </w:rPr>
        <w:t>El aletleri,</w:t>
      </w:r>
    </w:p>
    <w:p w:rsidR="00684418" w:rsidRPr="00684418" w:rsidRDefault="00684418" w:rsidP="00684418">
      <w:pPr>
        <w:autoSpaceDE w:val="0"/>
        <w:autoSpaceDN w:val="0"/>
        <w:adjustRightInd w:val="0"/>
        <w:spacing w:after="0" w:line="360" w:lineRule="auto"/>
        <w:jc w:val="both"/>
        <w:rPr>
          <w:rFonts w:ascii="Times New Roman" w:hAnsi="Times New Roman" w:cs="Times New Roman"/>
          <w:sz w:val="24"/>
          <w:szCs w:val="24"/>
        </w:rPr>
      </w:pPr>
      <w:r w:rsidRPr="00684418">
        <w:rPr>
          <w:rFonts w:ascii="Times New Roman" w:hAnsi="Times New Roman" w:cs="Times New Roman"/>
          <w:sz w:val="24"/>
          <w:szCs w:val="24"/>
        </w:rPr>
        <w:t>1 adet projeksiyon cihazı,</w:t>
      </w:r>
    </w:p>
    <w:p w:rsidR="00684418" w:rsidRPr="00684418" w:rsidRDefault="00684418" w:rsidP="00684418">
      <w:pPr>
        <w:autoSpaceDE w:val="0"/>
        <w:autoSpaceDN w:val="0"/>
        <w:adjustRightInd w:val="0"/>
        <w:spacing w:after="0" w:line="360" w:lineRule="auto"/>
        <w:jc w:val="both"/>
        <w:rPr>
          <w:rFonts w:ascii="Times New Roman" w:hAnsi="Times New Roman" w:cs="Times New Roman"/>
          <w:sz w:val="24"/>
          <w:szCs w:val="24"/>
        </w:rPr>
      </w:pPr>
      <w:r w:rsidRPr="00684418">
        <w:rPr>
          <w:rFonts w:ascii="Times New Roman" w:hAnsi="Times New Roman" w:cs="Times New Roman"/>
          <w:sz w:val="24"/>
          <w:szCs w:val="24"/>
        </w:rPr>
        <w:t>1 adet profesyonel fotoğraf makinesi,</w:t>
      </w:r>
    </w:p>
    <w:p w:rsidR="00684418" w:rsidRDefault="00684418" w:rsidP="00684418">
      <w:pPr>
        <w:autoSpaceDE w:val="0"/>
        <w:autoSpaceDN w:val="0"/>
        <w:adjustRightInd w:val="0"/>
        <w:spacing w:after="0" w:line="360" w:lineRule="auto"/>
        <w:jc w:val="both"/>
        <w:rPr>
          <w:rFonts w:ascii="Times New Roman" w:hAnsi="Times New Roman" w:cs="Times New Roman"/>
          <w:sz w:val="24"/>
          <w:szCs w:val="24"/>
        </w:rPr>
      </w:pPr>
      <w:r w:rsidRPr="00684418">
        <w:rPr>
          <w:rFonts w:ascii="Times New Roman" w:hAnsi="Times New Roman" w:cs="Times New Roman"/>
          <w:sz w:val="24"/>
          <w:szCs w:val="24"/>
        </w:rPr>
        <w:t>Lazer cihazları (980 nm ve 810 nm diyot, Nd:YAG, Er:YAG, Er, Cr:YSGG)</w:t>
      </w:r>
    </w:p>
    <w:p w:rsidR="00684418" w:rsidRDefault="00684418" w:rsidP="00684418">
      <w:pPr>
        <w:autoSpaceDE w:val="0"/>
        <w:autoSpaceDN w:val="0"/>
        <w:adjustRightInd w:val="0"/>
        <w:spacing w:after="0" w:line="360" w:lineRule="auto"/>
        <w:jc w:val="both"/>
        <w:rPr>
          <w:rFonts w:ascii="Times New Roman" w:hAnsi="Times New Roman" w:cs="Times New Roman"/>
          <w:sz w:val="24"/>
          <w:szCs w:val="24"/>
        </w:rPr>
      </w:pPr>
      <w:r w:rsidRPr="00684418">
        <w:rPr>
          <w:rFonts w:ascii="Times New Roman" w:hAnsi="Times New Roman" w:cs="Times New Roman"/>
          <w:sz w:val="24"/>
          <w:szCs w:val="24"/>
        </w:rPr>
        <w:t>C</w:t>
      </w:r>
      <w:r>
        <w:rPr>
          <w:rFonts w:ascii="Times New Roman" w:hAnsi="Times New Roman" w:cs="Times New Roman"/>
          <w:sz w:val="24"/>
          <w:szCs w:val="24"/>
        </w:rPr>
        <w:t>AD/CAM</w:t>
      </w:r>
      <w:r w:rsidRPr="00684418">
        <w:rPr>
          <w:rFonts w:ascii="Times New Roman" w:hAnsi="Times New Roman" w:cs="Times New Roman"/>
          <w:sz w:val="24"/>
          <w:szCs w:val="24"/>
        </w:rPr>
        <w:t>,</w:t>
      </w:r>
    </w:p>
    <w:p w:rsidR="00684418" w:rsidRDefault="00684418" w:rsidP="00684418">
      <w:pPr>
        <w:autoSpaceDE w:val="0"/>
        <w:autoSpaceDN w:val="0"/>
        <w:adjustRightInd w:val="0"/>
        <w:spacing w:after="0" w:line="360" w:lineRule="auto"/>
        <w:jc w:val="both"/>
        <w:rPr>
          <w:rFonts w:ascii="Times New Roman" w:hAnsi="Times New Roman" w:cs="Times New Roman"/>
          <w:sz w:val="24"/>
          <w:szCs w:val="24"/>
        </w:rPr>
      </w:pPr>
      <w:r w:rsidRPr="00684418">
        <w:rPr>
          <w:rFonts w:ascii="Times New Roman" w:hAnsi="Times New Roman" w:cs="Times New Roman"/>
          <w:sz w:val="24"/>
          <w:szCs w:val="24"/>
        </w:rPr>
        <w:t>Modern çürük teşhis cihazları,</w:t>
      </w:r>
    </w:p>
    <w:p w:rsidR="00684418" w:rsidRDefault="00684418" w:rsidP="00684418">
      <w:pPr>
        <w:autoSpaceDE w:val="0"/>
        <w:autoSpaceDN w:val="0"/>
        <w:adjustRightInd w:val="0"/>
        <w:spacing w:after="0" w:line="360" w:lineRule="auto"/>
        <w:jc w:val="both"/>
        <w:rPr>
          <w:rFonts w:ascii="Times New Roman" w:hAnsi="Times New Roman" w:cs="Times New Roman"/>
          <w:sz w:val="24"/>
          <w:szCs w:val="24"/>
        </w:rPr>
      </w:pPr>
      <w:r w:rsidRPr="00684418">
        <w:rPr>
          <w:rFonts w:ascii="Times New Roman" w:hAnsi="Times New Roman" w:cs="Times New Roman"/>
          <w:sz w:val="24"/>
          <w:szCs w:val="24"/>
        </w:rPr>
        <w:t>Ofis bleaching cihazı,</w:t>
      </w:r>
    </w:p>
    <w:p w:rsidR="00684418" w:rsidRDefault="00684418" w:rsidP="00684418">
      <w:pPr>
        <w:autoSpaceDE w:val="0"/>
        <w:autoSpaceDN w:val="0"/>
        <w:adjustRightInd w:val="0"/>
        <w:spacing w:after="0" w:line="360" w:lineRule="auto"/>
        <w:jc w:val="both"/>
        <w:rPr>
          <w:rFonts w:ascii="Times New Roman" w:hAnsi="Times New Roman" w:cs="Times New Roman"/>
          <w:sz w:val="24"/>
          <w:szCs w:val="24"/>
        </w:rPr>
      </w:pPr>
      <w:r w:rsidRPr="00684418">
        <w:rPr>
          <w:rFonts w:ascii="Times New Roman" w:hAnsi="Times New Roman" w:cs="Times New Roman"/>
          <w:sz w:val="24"/>
          <w:szCs w:val="24"/>
        </w:rPr>
        <w:t>Kompozit inley-onley fırını,</w:t>
      </w:r>
    </w:p>
    <w:p w:rsidR="00684418" w:rsidRPr="00684418" w:rsidRDefault="00684418" w:rsidP="00684418">
      <w:pPr>
        <w:autoSpaceDE w:val="0"/>
        <w:autoSpaceDN w:val="0"/>
        <w:adjustRightInd w:val="0"/>
        <w:spacing w:after="0" w:line="360" w:lineRule="auto"/>
        <w:jc w:val="both"/>
        <w:rPr>
          <w:rFonts w:ascii="Times New Roman" w:hAnsi="Times New Roman" w:cs="Times New Roman"/>
          <w:sz w:val="24"/>
          <w:szCs w:val="24"/>
        </w:rPr>
      </w:pPr>
      <w:r w:rsidRPr="00684418">
        <w:rPr>
          <w:rFonts w:ascii="Times New Roman" w:hAnsi="Times New Roman" w:cs="Times New Roman"/>
          <w:sz w:val="24"/>
          <w:szCs w:val="24"/>
        </w:rPr>
        <w:t>Diş rengi tespit cihazı</w:t>
      </w:r>
      <w:r>
        <w:rPr>
          <w:rFonts w:ascii="Times New Roman" w:hAnsi="Times New Roman" w:cs="Times New Roman"/>
          <w:sz w:val="24"/>
          <w:szCs w:val="24"/>
        </w:rPr>
        <w:t>,</w:t>
      </w:r>
    </w:p>
    <w:p w:rsidR="00684418" w:rsidRPr="00684418" w:rsidRDefault="00684418" w:rsidP="00684418">
      <w:pPr>
        <w:autoSpaceDE w:val="0"/>
        <w:autoSpaceDN w:val="0"/>
        <w:adjustRightInd w:val="0"/>
        <w:spacing w:after="0" w:line="360" w:lineRule="auto"/>
        <w:jc w:val="both"/>
        <w:rPr>
          <w:rFonts w:ascii="Times New Roman" w:hAnsi="Times New Roman" w:cs="Times New Roman"/>
          <w:sz w:val="24"/>
          <w:szCs w:val="24"/>
        </w:rPr>
      </w:pPr>
      <w:r w:rsidRPr="00684418">
        <w:rPr>
          <w:rFonts w:ascii="Times New Roman" w:hAnsi="Times New Roman" w:cs="Times New Roman"/>
          <w:sz w:val="24"/>
          <w:szCs w:val="24"/>
        </w:rPr>
        <w:t>-20 buzdolobı</w:t>
      </w:r>
    </w:p>
    <w:p w:rsidR="00684418" w:rsidRPr="00684418" w:rsidRDefault="00684418" w:rsidP="00684418">
      <w:pPr>
        <w:autoSpaceDE w:val="0"/>
        <w:autoSpaceDN w:val="0"/>
        <w:adjustRightInd w:val="0"/>
        <w:spacing w:after="0" w:line="360" w:lineRule="auto"/>
        <w:jc w:val="both"/>
        <w:rPr>
          <w:rFonts w:ascii="Times New Roman" w:hAnsi="Times New Roman" w:cs="Times New Roman"/>
          <w:sz w:val="24"/>
          <w:szCs w:val="24"/>
        </w:rPr>
      </w:pPr>
      <w:r w:rsidRPr="00684418">
        <w:rPr>
          <w:rFonts w:ascii="Times New Roman" w:hAnsi="Times New Roman" w:cs="Times New Roman"/>
          <w:sz w:val="24"/>
          <w:szCs w:val="24"/>
        </w:rPr>
        <w:t>-80 deep freze</w:t>
      </w:r>
    </w:p>
    <w:p w:rsidR="00684418" w:rsidRDefault="00684418" w:rsidP="00684418">
      <w:pPr>
        <w:autoSpaceDE w:val="0"/>
        <w:autoSpaceDN w:val="0"/>
        <w:adjustRightInd w:val="0"/>
        <w:spacing w:after="0" w:line="360" w:lineRule="auto"/>
        <w:jc w:val="both"/>
        <w:rPr>
          <w:rFonts w:ascii="Times New Roman" w:hAnsi="Times New Roman" w:cs="Times New Roman"/>
          <w:sz w:val="24"/>
          <w:szCs w:val="24"/>
        </w:rPr>
      </w:pPr>
      <w:r w:rsidRPr="00684418">
        <w:rPr>
          <w:rFonts w:ascii="Times New Roman" w:hAnsi="Times New Roman" w:cs="Times New Roman"/>
          <w:sz w:val="24"/>
          <w:szCs w:val="24"/>
        </w:rPr>
        <w:t>Santrifüj cihazı</w:t>
      </w:r>
    </w:p>
    <w:p w:rsidR="00CD7536" w:rsidRPr="00684418" w:rsidRDefault="00CD7536" w:rsidP="0068441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Plazma ark ışık cihazı</w:t>
      </w:r>
    </w:p>
    <w:p w:rsidR="00945DE5" w:rsidRPr="00684418" w:rsidRDefault="00684418" w:rsidP="00684418">
      <w:pPr>
        <w:autoSpaceDE w:val="0"/>
        <w:autoSpaceDN w:val="0"/>
        <w:adjustRightInd w:val="0"/>
        <w:spacing w:after="0" w:line="360" w:lineRule="auto"/>
        <w:jc w:val="both"/>
        <w:rPr>
          <w:rFonts w:ascii="Times New Roman" w:hAnsi="Times New Roman" w:cs="Times New Roman"/>
          <w:sz w:val="24"/>
          <w:szCs w:val="24"/>
        </w:rPr>
      </w:pPr>
      <w:r w:rsidRPr="00684418">
        <w:rPr>
          <w:rFonts w:ascii="Times New Roman" w:hAnsi="Times New Roman" w:cs="Times New Roman"/>
          <w:sz w:val="24"/>
          <w:szCs w:val="24"/>
        </w:rPr>
        <w:t>ULAKBİM-TÜBİTAK tarafından sağlanan kütüphane hizmetine erişim ile hizmet verilmektedir.</w:t>
      </w:r>
    </w:p>
    <w:p w:rsidR="00C16969" w:rsidRPr="00684418" w:rsidRDefault="00C16969" w:rsidP="00C16969">
      <w:pPr>
        <w:autoSpaceDE w:val="0"/>
        <w:autoSpaceDN w:val="0"/>
        <w:adjustRightInd w:val="0"/>
        <w:spacing w:after="0" w:line="360" w:lineRule="auto"/>
        <w:jc w:val="both"/>
        <w:rPr>
          <w:rFonts w:ascii="Times New Roman" w:hAnsi="Times New Roman" w:cs="Times New Roman"/>
          <w:sz w:val="24"/>
          <w:szCs w:val="24"/>
        </w:rPr>
      </w:pPr>
    </w:p>
    <w:p w:rsidR="00604B0B" w:rsidRPr="00684418" w:rsidRDefault="00684418" w:rsidP="00604B0B">
      <w:pPr>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G</w:t>
      </w:r>
      <w:r w:rsidR="00BD5655">
        <w:rPr>
          <w:rFonts w:ascii="Times New Roman" w:hAnsi="Times New Roman" w:cs="Times New Roman"/>
          <w:b/>
          <w:bCs/>
          <w:sz w:val="24"/>
          <w:szCs w:val="24"/>
          <w:u w:val="single"/>
        </w:rPr>
        <w:t>-Zorunlu Rotasyonlar</w:t>
      </w:r>
    </w:p>
    <w:p w:rsidR="00604B0B" w:rsidRDefault="00240C6D" w:rsidP="00604B0B">
      <w:pPr>
        <w:autoSpaceDE w:val="0"/>
        <w:autoSpaceDN w:val="0"/>
        <w:adjustRightInd w:val="0"/>
        <w:spacing w:after="0" w:line="360" w:lineRule="auto"/>
        <w:jc w:val="both"/>
        <w:rPr>
          <w:rFonts w:ascii="Times New Roman" w:hAnsi="Times New Roman" w:cs="Times New Roman"/>
          <w:sz w:val="24"/>
          <w:szCs w:val="24"/>
        </w:rPr>
      </w:pPr>
      <w:r w:rsidRPr="00684418">
        <w:rPr>
          <w:rFonts w:ascii="Times New Roman" w:hAnsi="Times New Roman" w:cs="Times New Roman"/>
          <w:sz w:val="24"/>
          <w:szCs w:val="24"/>
        </w:rPr>
        <w:lastRenderedPageBreak/>
        <w:t>Peri</w:t>
      </w:r>
      <w:r w:rsidR="00C16969" w:rsidRPr="00684418">
        <w:rPr>
          <w:rFonts w:ascii="Times New Roman" w:hAnsi="Times New Roman" w:cs="Times New Roman"/>
          <w:sz w:val="24"/>
          <w:szCs w:val="24"/>
        </w:rPr>
        <w:t>odontoloji</w:t>
      </w:r>
      <w:r w:rsidR="00274B08" w:rsidRPr="00684418">
        <w:rPr>
          <w:rFonts w:ascii="Times New Roman" w:hAnsi="Times New Roman" w:cs="Times New Roman"/>
          <w:sz w:val="24"/>
          <w:szCs w:val="24"/>
        </w:rPr>
        <w:t>: 1 ay</w:t>
      </w:r>
    </w:p>
    <w:p w:rsidR="00C668DA" w:rsidRDefault="00C668DA" w:rsidP="00604B0B">
      <w:pPr>
        <w:autoSpaceDE w:val="0"/>
        <w:autoSpaceDN w:val="0"/>
        <w:adjustRightInd w:val="0"/>
        <w:spacing w:after="0" w:line="360" w:lineRule="auto"/>
        <w:jc w:val="both"/>
        <w:rPr>
          <w:rFonts w:ascii="Times New Roman" w:hAnsi="Times New Roman" w:cs="Times New Roman"/>
          <w:sz w:val="24"/>
          <w:szCs w:val="24"/>
        </w:rPr>
      </w:pPr>
    </w:p>
    <w:p w:rsidR="00C668DA" w:rsidRPr="00722D5F" w:rsidRDefault="00C668DA" w:rsidP="00C668DA">
      <w:pPr>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H</w:t>
      </w:r>
      <w:r w:rsidR="00BD5655">
        <w:rPr>
          <w:rFonts w:ascii="Times New Roman" w:hAnsi="Times New Roman" w:cs="Times New Roman"/>
          <w:b/>
          <w:bCs/>
          <w:sz w:val="24"/>
          <w:szCs w:val="24"/>
          <w:u w:val="single"/>
        </w:rPr>
        <w:t xml:space="preserve">-Bilgi Hedefleri </w:t>
      </w:r>
    </w:p>
    <w:p w:rsidR="00C668DA" w:rsidRPr="008B303C" w:rsidRDefault="00C668DA" w:rsidP="00C10C65">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Hasta hekim iletişimini yönetir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C668DA" w:rsidRPr="008B303C" w:rsidRDefault="00C668DA" w:rsidP="00C668DA">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Uzmanlık alanının sınırlarını bilerek mesleğini uygular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C668DA" w:rsidRPr="008B303C" w:rsidRDefault="00C668DA" w:rsidP="00C668DA">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Davranış bilimleri çerçevesinde hastanın sosyal ve psikolojik profilini değerlendirir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C668DA" w:rsidRPr="008B303C" w:rsidRDefault="00C668DA" w:rsidP="00C668DA">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İletişim becerilerini kullanır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C668DA" w:rsidRDefault="00C668DA" w:rsidP="00C668DA">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 xml:space="preserve">Ulusal sağlık sistemini, diş hekimliği ve </w:t>
      </w:r>
      <w:r>
        <w:rPr>
          <w:rFonts w:ascii="Times New Roman" w:hAnsi="Times New Roman" w:cs="Times New Roman"/>
          <w:sz w:val="24"/>
          <w:szCs w:val="24"/>
        </w:rPr>
        <w:t>ortodonti</w:t>
      </w:r>
      <w:r w:rsidRPr="008B303C">
        <w:rPr>
          <w:rFonts w:ascii="Times New Roman" w:hAnsi="Times New Roman" w:cs="Times New Roman"/>
          <w:sz w:val="24"/>
          <w:szCs w:val="24"/>
        </w:rPr>
        <w:t xml:space="preserve"> hizmetlerini ve işleyişini </w:t>
      </w:r>
      <w:r>
        <w:rPr>
          <w:rFonts w:ascii="Times New Roman" w:hAnsi="Times New Roman" w:cs="Times New Roman"/>
          <w:sz w:val="24"/>
          <w:szCs w:val="24"/>
        </w:rPr>
        <w:t>uygular.</w:t>
      </w:r>
    </w:p>
    <w:p w:rsidR="00C668DA" w:rsidRPr="008B303C" w:rsidRDefault="00C668DA" w:rsidP="00C668DA">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Multidisipliner tedavi yaklaşımını uygulayarak hastaya tanımlar e</w:t>
      </w:r>
      <w:r>
        <w:rPr>
          <w:rFonts w:ascii="Times New Roman" w:hAnsi="Times New Roman" w:cs="Times New Roman"/>
          <w:sz w:val="24"/>
          <w:szCs w:val="24"/>
        </w:rPr>
        <w:t>n iyi ve güvenli tedaviyi sunar.</w:t>
      </w:r>
    </w:p>
    <w:p w:rsidR="00C668DA" w:rsidRPr="008B303C" w:rsidRDefault="00C668DA" w:rsidP="00C668DA">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Mesleki etik kuralları uygular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C668DA" w:rsidRPr="008B303C" w:rsidRDefault="00C668DA" w:rsidP="00C668DA">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Sürekli diş</w:t>
      </w:r>
      <w:r>
        <w:rPr>
          <w:rFonts w:ascii="Times New Roman" w:hAnsi="Times New Roman" w:cs="Times New Roman"/>
          <w:sz w:val="24"/>
          <w:szCs w:val="24"/>
        </w:rPr>
        <w:t xml:space="preserve"> </w:t>
      </w:r>
      <w:r w:rsidRPr="008B303C">
        <w:rPr>
          <w:rFonts w:ascii="Times New Roman" w:hAnsi="Times New Roman" w:cs="Times New Roman"/>
          <w:sz w:val="24"/>
          <w:szCs w:val="24"/>
        </w:rPr>
        <w:t>hekimliği eğitimine düzenli katılır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C668DA" w:rsidRPr="008B303C" w:rsidRDefault="00C668DA" w:rsidP="00C668DA">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Etik kuralları uygular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C668DA" w:rsidRPr="008B303C" w:rsidRDefault="00C668DA" w:rsidP="00C668DA">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Diş</w:t>
      </w:r>
      <w:r>
        <w:rPr>
          <w:rFonts w:ascii="Times New Roman" w:hAnsi="Times New Roman" w:cs="Times New Roman"/>
          <w:sz w:val="24"/>
          <w:szCs w:val="24"/>
        </w:rPr>
        <w:t xml:space="preserve"> </w:t>
      </w:r>
      <w:r w:rsidRPr="008B303C">
        <w:rPr>
          <w:rFonts w:ascii="Times New Roman" w:hAnsi="Times New Roman" w:cs="Times New Roman"/>
          <w:sz w:val="24"/>
          <w:szCs w:val="24"/>
        </w:rPr>
        <w:t>hekimliğine yönelik etik kuralları tanımlar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C668DA" w:rsidRPr="008B303C" w:rsidRDefault="00C668DA" w:rsidP="00C668DA">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Bilimsel kongre, seminer ve mezuniyet sonrası kurs programlarıyla yenilikleri takip eder</w:t>
      </w:r>
      <w:r>
        <w:rPr>
          <w:rFonts w:ascii="Times New Roman" w:hAnsi="Times New Roman" w:cs="Times New Roman"/>
          <w:sz w:val="24"/>
          <w:szCs w:val="24"/>
        </w:rPr>
        <w:t>.</w:t>
      </w:r>
      <w:r w:rsidRPr="008B303C">
        <w:rPr>
          <w:rFonts w:ascii="Times New Roman" w:hAnsi="Times New Roman" w:cs="Times New Roman"/>
          <w:sz w:val="24"/>
          <w:szCs w:val="24"/>
        </w:rPr>
        <w:t xml:space="preserve"> Sürekli kendini geliştirir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C668DA" w:rsidRPr="008B303C" w:rsidRDefault="00C668DA" w:rsidP="00C668DA">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Toplumda ağız sağlığı bilincini artırıcı uygulamalarda bulunur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C668DA" w:rsidRDefault="00C668DA" w:rsidP="00C668DA">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 xml:space="preserve">Çocuklarda, yetişkinlerde, engellilerde ve yaşlılarda ağız hijyen eğitimi, tarama ve uygulama amaçlı </w:t>
      </w:r>
      <w:r>
        <w:rPr>
          <w:rFonts w:ascii="Times New Roman" w:hAnsi="Times New Roman" w:cs="Times New Roman"/>
          <w:sz w:val="24"/>
          <w:szCs w:val="24"/>
        </w:rPr>
        <w:t>t</w:t>
      </w:r>
      <w:r w:rsidRPr="008B303C">
        <w:rPr>
          <w:rFonts w:ascii="Times New Roman" w:hAnsi="Times New Roman" w:cs="Times New Roman"/>
          <w:sz w:val="24"/>
          <w:szCs w:val="24"/>
        </w:rPr>
        <w:t xml:space="preserve">opluma yönelik </w:t>
      </w:r>
      <w:r w:rsidR="003962BC">
        <w:rPr>
          <w:rFonts w:ascii="Times New Roman" w:hAnsi="Times New Roman" w:cs="Times New Roman"/>
          <w:sz w:val="24"/>
          <w:szCs w:val="24"/>
        </w:rPr>
        <w:t>uygulamalara</w:t>
      </w:r>
      <w:r w:rsidRPr="008B303C">
        <w:rPr>
          <w:rFonts w:ascii="Times New Roman" w:hAnsi="Times New Roman" w:cs="Times New Roman"/>
          <w:sz w:val="24"/>
          <w:szCs w:val="24"/>
        </w:rPr>
        <w:t xml:space="preserve"> </w:t>
      </w:r>
      <w:r>
        <w:rPr>
          <w:rFonts w:ascii="Times New Roman" w:hAnsi="Times New Roman" w:cs="Times New Roman"/>
          <w:sz w:val="24"/>
          <w:szCs w:val="24"/>
        </w:rPr>
        <w:t xml:space="preserve">ve </w:t>
      </w:r>
      <w:r w:rsidRPr="008B303C">
        <w:rPr>
          <w:rFonts w:ascii="Times New Roman" w:hAnsi="Times New Roman" w:cs="Times New Roman"/>
          <w:sz w:val="24"/>
          <w:szCs w:val="24"/>
        </w:rPr>
        <w:t>çalışmalara katılır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1A40AD" w:rsidRDefault="001A40AD" w:rsidP="00C668DA">
      <w:pPr>
        <w:autoSpaceDE w:val="0"/>
        <w:autoSpaceDN w:val="0"/>
        <w:adjustRightInd w:val="0"/>
        <w:spacing w:after="0" w:line="360" w:lineRule="auto"/>
        <w:jc w:val="both"/>
        <w:rPr>
          <w:rFonts w:ascii="Times New Roman" w:hAnsi="Times New Roman" w:cs="Times New Roman"/>
          <w:sz w:val="24"/>
          <w:szCs w:val="24"/>
        </w:rPr>
      </w:pPr>
    </w:p>
    <w:p w:rsidR="003962BC" w:rsidRPr="00E65BA2" w:rsidRDefault="003962BC" w:rsidP="003962BC">
      <w:pPr>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İ</w:t>
      </w:r>
      <w:r w:rsidRPr="00E65BA2">
        <w:rPr>
          <w:rFonts w:ascii="Times New Roman" w:hAnsi="Times New Roman" w:cs="Times New Roman"/>
          <w:b/>
          <w:bCs/>
          <w:sz w:val="24"/>
          <w:szCs w:val="24"/>
          <w:u w:val="single"/>
        </w:rPr>
        <w:t>-Beceri Hedefleri</w:t>
      </w:r>
    </w:p>
    <w:tbl>
      <w:tblPr>
        <w:tblW w:w="7655" w:type="dxa"/>
        <w:tblCellMar>
          <w:left w:w="70" w:type="dxa"/>
          <w:right w:w="70" w:type="dxa"/>
        </w:tblCellMar>
        <w:tblLook w:val="04A0"/>
      </w:tblPr>
      <w:tblGrid>
        <w:gridCol w:w="4962"/>
        <w:gridCol w:w="2693"/>
      </w:tblGrid>
      <w:tr w:rsidR="003962BC" w:rsidRPr="00684418" w:rsidTr="003962BC">
        <w:trPr>
          <w:trHeight w:val="300"/>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62BC" w:rsidRPr="00684418" w:rsidRDefault="003962BC" w:rsidP="003962BC">
            <w:pPr>
              <w:spacing w:after="0" w:line="360" w:lineRule="auto"/>
              <w:ind w:left="-424" w:firstLine="424"/>
              <w:jc w:val="center"/>
              <w:rPr>
                <w:rFonts w:ascii="Times New Roman" w:eastAsia="Times New Roman" w:hAnsi="Times New Roman" w:cs="Times New Roman"/>
                <w:b/>
                <w:bCs/>
                <w:color w:val="000000"/>
                <w:sz w:val="24"/>
                <w:szCs w:val="24"/>
                <w:lang w:eastAsia="tr-TR"/>
              </w:rPr>
            </w:pPr>
            <w:r w:rsidRPr="00684418">
              <w:rPr>
                <w:rFonts w:ascii="Times New Roman" w:eastAsia="Times New Roman" w:hAnsi="Times New Roman" w:cs="Times New Roman"/>
                <w:b/>
                <w:bCs/>
                <w:color w:val="000000"/>
                <w:sz w:val="24"/>
                <w:szCs w:val="24"/>
                <w:lang w:eastAsia="tr-TR"/>
              </w:rPr>
              <w:t>İŞLEM</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3962BC" w:rsidRPr="00684418" w:rsidRDefault="003962BC" w:rsidP="003962BC">
            <w:pPr>
              <w:spacing w:after="0" w:line="360" w:lineRule="auto"/>
              <w:ind w:left="213" w:hanging="213"/>
              <w:jc w:val="center"/>
              <w:rPr>
                <w:rFonts w:ascii="Times New Roman" w:eastAsia="Times New Roman" w:hAnsi="Times New Roman" w:cs="Times New Roman"/>
                <w:b/>
                <w:bCs/>
                <w:color w:val="000000"/>
                <w:sz w:val="24"/>
                <w:szCs w:val="24"/>
                <w:lang w:eastAsia="tr-TR"/>
              </w:rPr>
            </w:pPr>
            <w:r w:rsidRPr="00684418">
              <w:rPr>
                <w:rFonts w:ascii="Times New Roman" w:eastAsia="Times New Roman" w:hAnsi="Times New Roman" w:cs="Times New Roman"/>
                <w:b/>
                <w:bCs/>
                <w:color w:val="000000"/>
                <w:sz w:val="24"/>
                <w:szCs w:val="24"/>
                <w:lang w:eastAsia="tr-TR"/>
              </w:rPr>
              <w:t>3 YIL ASGARİ TOPLAM</w:t>
            </w:r>
            <w:r>
              <w:rPr>
                <w:rFonts w:ascii="Times New Roman" w:eastAsia="Times New Roman" w:hAnsi="Times New Roman" w:cs="Times New Roman"/>
                <w:b/>
                <w:bCs/>
                <w:color w:val="000000"/>
                <w:sz w:val="24"/>
                <w:szCs w:val="24"/>
                <w:lang w:eastAsia="tr-TR"/>
              </w:rPr>
              <w:t>*</w:t>
            </w:r>
          </w:p>
        </w:tc>
      </w:tr>
      <w:tr w:rsidR="003962BC" w:rsidRPr="00684418" w:rsidTr="003962BC">
        <w:trPr>
          <w:trHeight w:val="315"/>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3962BC" w:rsidRPr="00684418" w:rsidRDefault="003962BC" w:rsidP="003962BC">
            <w:pPr>
              <w:pStyle w:val="Default"/>
              <w:spacing w:line="360" w:lineRule="auto"/>
              <w:jc w:val="center"/>
            </w:pPr>
            <w:r w:rsidRPr="00684418">
              <w:t>Kompozit laminate veneer</w:t>
            </w:r>
          </w:p>
        </w:tc>
        <w:tc>
          <w:tcPr>
            <w:tcW w:w="2693" w:type="dxa"/>
            <w:tcBorders>
              <w:top w:val="nil"/>
              <w:left w:val="nil"/>
              <w:bottom w:val="single" w:sz="4" w:space="0" w:color="auto"/>
              <w:right w:val="single" w:sz="4" w:space="0" w:color="auto"/>
            </w:tcBorders>
            <w:shd w:val="clear" w:color="auto" w:fill="auto"/>
            <w:noWrap/>
            <w:vAlign w:val="center"/>
            <w:hideMark/>
          </w:tcPr>
          <w:p w:rsidR="003962BC" w:rsidRPr="00684418" w:rsidRDefault="003962BC" w:rsidP="003962BC">
            <w:pPr>
              <w:spacing w:after="0" w:line="360" w:lineRule="auto"/>
              <w:jc w:val="center"/>
              <w:rPr>
                <w:rFonts w:ascii="Times New Roman" w:eastAsia="Times New Roman" w:hAnsi="Times New Roman" w:cs="Times New Roman"/>
                <w:color w:val="000000"/>
                <w:sz w:val="24"/>
                <w:szCs w:val="24"/>
                <w:lang w:eastAsia="tr-TR"/>
              </w:rPr>
            </w:pPr>
            <w:r w:rsidRPr="00684418">
              <w:rPr>
                <w:rFonts w:ascii="Times New Roman" w:eastAsia="Times New Roman" w:hAnsi="Times New Roman" w:cs="Times New Roman"/>
                <w:color w:val="000000"/>
                <w:sz w:val="24"/>
                <w:szCs w:val="24"/>
                <w:lang w:eastAsia="tr-TR"/>
              </w:rPr>
              <w:t>20</w:t>
            </w:r>
          </w:p>
        </w:tc>
      </w:tr>
      <w:tr w:rsidR="003962BC" w:rsidRPr="00684418" w:rsidTr="003962BC">
        <w:trPr>
          <w:trHeight w:val="392"/>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3962BC" w:rsidRPr="00684418" w:rsidRDefault="003962BC" w:rsidP="003962BC">
            <w:pPr>
              <w:pStyle w:val="Trnak"/>
              <w:spacing w:line="240" w:lineRule="auto"/>
              <w:jc w:val="center"/>
              <w:rPr>
                <w:rFonts w:ascii="Times New Roman" w:hAnsi="Times New Roman" w:cs="Times New Roman"/>
                <w:i w:val="0"/>
                <w:sz w:val="24"/>
                <w:szCs w:val="24"/>
              </w:rPr>
            </w:pPr>
            <w:r w:rsidRPr="00684418">
              <w:rPr>
                <w:rFonts w:ascii="Times New Roman" w:hAnsi="Times New Roman" w:cs="Times New Roman"/>
                <w:i w:val="0"/>
                <w:sz w:val="24"/>
                <w:szCs w:val="24"/>
              </w:rPr>
              <w:t>Porselen laminate veneer</w:t>
            </w:r>
          </w:p>
        </w:tc>
        <w:tc>
          <w:tcPr>
            <w:tcW w:w="2693" w:type="dxa"/>
            <w:tcBorders>
              <w:top w:val="nil"/>
              <w:left w:val="nil"/>
              <w:bottom w:val="single" w:sz="4" w:space="0" w:color="auto"/>
              <w:right w:val="single" w:sz="4" w:space="0" w:color="auto"/>
            </w:tcBorders>
            <w:shd w:val="clear" w:color="auto" w:fill="auto"/>
            <w:noWrap/>
            <w:vAlign w:val="center"/>
            <w:hideMark/>
          </w:tcPr>
          <w:p w:rsidR="003962BC" w:rsidRPr="00684418" w:rsidRDefault="003962BC" w:rsidP="003962BC">
            <w:pPr>
              <w:spacing w:after="0" w:line="240" w:lineRule="auto"/>
              <w:jc w:val="center"/>
              <w:rPr>
                <w:rFonts w:ascii="Times New Roman" w:eastAsia="Times New Roman" w:hAnsi="Times New Roman" w:cs="Times New Roman"/>
                <w:color w:val="000000"/>
                <w:sz w:val="24"/>
                <w:szCs w:val="24"/>
                <w:lang w:eastAsia="tr-TR"/>
              </w:rPr>
            </w:pPr>
            <w:r w:rsidRPr="00684418">
              <w:rPr>
                <w:rFonts w:ascii="Times New Roman" w:eastAsia="Times New Roman" w:hAnsi="Times New Roman" w:cs="Times New Roman"/>
                <w:color w:val="000000"/>
                <w:sz w:val="24"/>
                <w:szCs w:val="24"/>
                <w:lang w:eastAsia="tr-TR"/>
              </w:rPr>
              <w:t>10</w:t>
            </w:r>
          </w:p>
        </w:tc>
      </w:tr>
      <w:tr w:rsidR="003962BC" w:rsidRPr="00684418" w:rsidTr="003962BC">
        <w:trPr>
          <w:trHeight w:val="315"/>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3962BC" w:rsidRPr="00684418" w:rsidRDefault="003962BC" w:rsidP="003962BC">
            <w:pPr>
              <w:pStyle w:val="Default"/>
              <w:spacing w:line="360" w:lineRule="auto"/>
              <w:jc w:val="center"/>
            </w:pPr>
            <w:r w:rsidRPr="00684418">
              <w:t>Post core</w:t>
            </w:r>
          </w:p>
        </w:tc>
        <w:tc>
          <w:tcPr>
            <w:tcW w:w="2693" w:type="dxa"/>
            <w:tcBorders>
              <w:top w:val="nil"/>
              <w:left w:val="nil"/>
              <w:bottom w:val="single" w:sz="4" w:space="0" w:color="auto"/>
              <w:right w:val="single" w:sz="4" w:space="0" w:color="auto"/>
            </w:tcBorders>
            <w:shd w:val="clear" w:color="auto" w:fill="auto"/>
            <w:noWrap/>
            <w:vAlign w:val="center"/>
            <w:hideMark/>
          </w:tcPr>
          <w:p w:rsidR="003962BC" w:rsidRPr="00684418" w:rsidRDefault="003962BC" w:rsidP="003962BC">
            <w:pPr>
              <w:spacing w:after="0" w:line="360" w:lineRule="auto"/>
              <w:jc w:val="center"/>
              <w:rPr>
                <w:rFonts w:ascii="Times New Roman" w:eastAsia="Times New Roman" w:hAnsi="Times New Roman" w:cs="Times New Roman"/>
                <w:color w:val="000000"/>
                <w:sz w:val="24"/>
                <w:szCs w:val="24"/>
                <w:lang w:eastAsia="tr-TR"/>
              </w:rPr>
            </w:pPr>
            <w:r w:rsidRPr="00684418">
              <w:rPr>
                <w:rFonts w:ascii="Times New Roman" w:eastAsia="Times New Roman" w:hAnsi="Times New Roman" w:cs="Times New Roman"/>
                <w:color w:val="000000"/>
                <w:sz w:val="24"/>
                <w:szCs w:val="24"/>
                <w:lang w:eastAsia="tr-TR"/>
              </w:rPr>
              <w:t>10</w:t>
            </w:r>
          </w:p>
        </w:tc>
      </w:tr>
      <w:tr w:rsidR="003962BC" w:rsidRPr="00684418" w:rsidTr="003962BC">
        <w:trPr>
          <w:trHeight w:val="315"/>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3962BC" w:rsidRPr="00684418" w:rsidRDefault="003962BC" w:rsidP="003962BC">
            <w:pPr>
              <w:pStyle w:val="Default"/>
              <w:spacing w:line="360" w:lineRule="auto"/>
              <w:jc w:val="center"/>
            </w:pPr>
            <w:r w:rsidRPr="00684418">
              <w:t>İnley-onley</w:t>
            </w:r>
          </w:p>
        </w:tc>
        <w:tc>
          <w:tcPr>
            <w:tcW w:w="2693" w:type="dxa"/>
            <w:tcBorders>
              <w:top w:val="nil"/>
              <w:left w:val="nil"/>
              <w:bottom w:val="single" w:sz="4" w:space="0" w:color="auto"/>
              <w:right w:val="single" w:sz="4" w:space="0" w:color="auto"/>
            </w:tcBorders>
            <w:shd w:val="clear" w:color="auto" w:fill="auto"/>
            <w:noWrap/>
            <w:vAlign w:val="center"/>
            <w:hideMark/>
          </w:tcPr>
          <w:p w:rsidR="003962BC" w:rsidRPr="00684418" w:rsidRDefault="003962BC" w:rsidP="003962BC">
            <w:pPr>
              <w:spacing w:after="0" w:line="360" w:lineRule="auto"/>
              <w:jc w:val="center"/>
              <w:rPr>
                <w:rFonts w:ascii="Times New Roman" w:eastAsia="Times New Roman" w:hAnsi="Times New Roman" w:cs="Times New Roman"/>
                <w:color w:val="000000"/>
                <w:sz w:val="24"/>
                <w:szCs w:val="24"/>
                <w:lang w:eastAsia="tr-TR"/>
              </w:rPr>
            </w:pPr>
            <w:r w:rsidRPr="00684418">
              <w:rPr>
                <w:rFonts w:ascii="Times New Roman" w:eastAsia="Times New Roman" w:hAnsi="Times New Roman" w:cs="Times New Roman"/>
                <w:color w:val="000000"/>
                <w:sz w:val="24"/>
                <w:szCs w:val="24"/>
                <w:lang w:eastAsia="tr-TR"/>
              </w:rPr>
              <w:t>10</w:t>
            </w:r>
          </w:p>
        </w:tc>
      </w:tr>
      <w:tr w:rsidR="003962BC" w:rsidRPr="00684418" w:rsidTr="003962BC">
        <w:trPr>
          <w:trHeight w:val="315"/>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3962BC" w:rsidRPr="00684418" w:rsidRDefault="003962BC" w:rsidP="003962BC">
            <w:pPr>
              <w:pStyle w:val="Default"/>
              <w:spacing w:line="360" w:lineRule="auto"/>
              <w:jc w:val="center"/>
            </w:pPr>
            <w:r w:rsidRPr="00684418">
              <w:t>Hastaya dentin hassasiyeti tedavisi ve takibi</w:t>
            </w:r>
          </w:p>
          <w:p w:rsidR="003962BC" w:rsidRPr="00684418" w:rsidRDefault="003962BC" w:rsidP="003962BC">
            <w:pPr>
              <w:pStyle w:val="Default"/>
              <w:spacing w:line="360" w:lineRule="auto"/>
              <w:jc w:val="center"/>
            </w:pPr>
            <w:r w:rsidRPr="00684418">
              <w:t>(5 adeti lazer ile olmalı)</w:t>
            </w:r>
          </w:p>
        </w:tc>
        <w:tc>
          <w:tcPr>
            <w:tcW w:w="2693" w:type="dxa"/>
            <w:tcBorders>
              <w:top w:val="nil"/>
              <w:left w:val="nil"/>
              <w:bottom w:val="single" w:sz="4" w:space="0" w:color="auto"/>
              <w:right w:val="single" w:sz="4" w:space="0" w:color="auto"/>
            </w:tcBorders>
            <w:shd w:val="clear" w:color="auto" w:fill="auto"/>
            <w:noWrap/>
            <w:vAlign w:val="center"/>
            <w:hideMark/>
          </w:tcPr>
          <w:p w:rsidR="003962BC" w:rsidRPr="00684418" w:rsidRDefault="003962BC" w:rsidP="003962BC">
            <w:pPr>
              <w:spacing w:after="0" w:line="360" w:lineRule="auto"/>
              <w:jc w:val="center"/>
              <w:rPr>
                <w:rFonts w:ascii="Times New Roman" w:eastAsia="Times New Roman" w:hAnsi="Times New Roman" w:cs="Times New Roman"/>
                <w:color w:val="000000"/>
                <w:sz w:val="24"/>
                <w:szCs w:val="24"/>
                <w:lang w:eastAsia="tr-TR"/>
              </w:rPr>
            </w:pPr>
            <w:r w:rsidRPr="00684418">
              <w:rPr>
                <w:rFonts w:ascii="Times New Roman" w:eastAsia="Times New Roman" w:hAnsi="Times New Roman" w:cs="Times New Roman"/>
                <w:color w:val="000000"/>
                <w:sz w:val="24"/>
                <w:szCs w:val="24"/>
                <w:lang w:eastAsia="tr-TR"/>
              </w:rPr>
              <w:t>10</w:t>
            </w:r>
          </w:p>
        </w:tc>
      </w:tr>
      <w:tr w:rsidR="003962BC" w:rsidRPr="00684418" w:rsidTr="003962BC">
        <w:trPr>
          <w:trHeight w:val="315"/>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3962BC" w:rsidRPr="00684418" w:rsidRDefault="003962BC" w:rsidP="003962BC">
            <w:pPr>
              <w:pStyle w:val="Default"/>
              <w:spacing w:line="360" w:lineRule="auto"/>
              <w:jc w:val="center"/>
            </w:pPr>
            <w:r w:rsidRPr="00684418">
              <w:t>Amalgam restorasyon</w:t>
            </w:r>
          </w:p>
          <w:p w:rsidR="003962BC" w:rsidRPr="00684418" w:rsidRDefault="003962BC" w:rsidP="003962BC">
            <w:pPr>
              <w:pStyle w:val="Default"/>
              <w:spacing w:line="360" w:lineRule="auto"/>
              <w:jc w:val="center"/>
            </w:pPr>
            <w:r w:rsidRPr="00684418">
              <w:t>(Sınıf I, II, V ve MOD restorasyonlar)</w:t>
            </w:r>
          </w:p>
        </w:tc>
        <w:tc>
          <w:tcPr>
            <w:tcW w:w="2693" w:type="dxa"/>
            <w:tcBorders>
              <w:top w:val="nil"/>
              <w:left w:val="nil"/>
              <w:bottom w:val="single" w:sz="4" w:space="0" w:color="auto"/>
              <w:right w:val="single" w:sz="4" w:space="0" w:color="auto"/>
            </w:tcBorders>
            <w:shd w:val="clear" w:color="auto" w:fill="auto"/>
            <w:noWrap/>
            <w:vAlign w:val="center"/>
            <w:hideMark/>
          </w:tcPr>
          <w:p w:rsidR="003962BC" w:rsidRPr="00684418" w:rsidRDefault="003962BC" w:rsidP="003962BC">
            <w:pPr>
              <w:spacing w:after="0" w:line="360" w:lineRule="auto"/>
              <w:jc w:val="center"/>
              <w:rPr>
                <w:rFonts w:ascii="Times New Roman" w:eastAsia="Times New Roman" w:hAnsi="Times New Roman" w:cs="Times New Roman"/>
                <w:color w:val="000000"/>
                <w:sz w:val="24"/>
                <w:szCs w:val="24"/>
                <w:lang w:eastAsia="tr-TR"/>
              </w:rPr>
            </w:pPr>
            <w:r w:rsidRPr="00684418">
              <w:rPr>
                <w:rFonts w:ascii="Times New Roman" w:eastAsia="Times New Roman" w:hAnsi="Times New Roman" w:cs="Times New Roman"/>
                <w:color w:val="000000"/>
                <w:sz w:val="24"/>
                <w:szCs w:val="24"/>
                <w:lang w:eastAsia="tr-TR"/>
              </w:rPr>
              <w:t>100</w:t>
            </w:r>
          </w:p>
        </w:tc>
      </w:tr>
      <w:tr w:rsidR="003962BC" w:rsidRPr="00684418" w:rsidTr="003962BC">
        <w:trPr>
          <w:trHeight w:val="315"/>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3962BC" w:rsidRPr="00684418" w:rsidRDefault="003962BC" w:rsidP="003962BC">
            <w:pPr>
              <w:pStyle w:val="Default"/>
              <w:spacing w:line="360" w:lineRule="auto"/>
              <w:jc w:val="center"/>
            </w:pPr>
            <w:r w:rsidRPr="00684418">
              <w:t>Kompozit restorasyon</w:t>
            </w:r>
          </w:p>
          <w:p w:rsidR="003962BC" w:rsidRPr="00684418" w:rsidRDefault="003962BC" w:rsidP="003962BC">
            <w:pPr>
              <w:pStyle w:val="Default"/>
              <w:spacing w:line="360" w:lineRule="auto"/>
              <w:jc w:val="center"/>
            </w:pPr>
            <w:r w:rsidRPr="00684418">
              <w:lastRenderedPageBreak/>
              <w:t>(Sınıf I, II, III, IV ve V restorasyonlar)</w:t>
            </w:r>
          </w:p>
        </w:tc>
        <w:tc>
          <w:tcPr>
            <w:tcW w:w="2693" w:type="dxa"/>
            <w:tcBorders>
              <w:top w:val="nil"/>
              <w:left w:val="nil"/>
              <w:bottom w:val="single" w:sz="4" w:space="0" w:color="auto"/>
              <w:right w:val="single" w:sz="4" w:space="0" w:color="auto"/>
            </w:tcBorders>
            <w:shd w:val="clear" w:color="auto" w:fill="auto"/>
            <w:noWrap/>
            <w:vAlign w:val="center"/>
            <w:hideMark/>
          </w:tcPr>
          <w:p w:rsidR="003962BC" w:rsidRPr="00684418" w:rsidRDefault="003962BC" w:rsidP="003962BC">
            <w:pPr>
              <w:spacing w:after="0" w:line="360" w:lineRule="auto"/>
              <w:jc w:val="center"/>
              <w:rPr>
                <w:rFonts w:ascii="Times New Roman" w:eastAsia="Times New Roman" w:hAnsi="Times New Roman" w:cs="Times New Roman"/>
                <w:color w:val="000000"/>
                <w:sz w:val="24"/>
                <w:szCs w:val="24"/>
                <w:lang w:eastAsia="tr-TR"/>
              </w:rPr>
            </w:pPr>
            <w:r w:rsidRPr="00684418">
              <w:rPr>
                <w:rFonts w:ascii="Times New Roman" w:eastAsia="Times New Roman" w:hAnsi="Times New Roman" w:cs="Times New Roman"/>
                <w:color w:val="000000"/>
                <w:sz w:val="24"/>
                <w:szCs w:val="24"/>
                <w:lang w:eastAsia="tr-TR"/>
              </w:rPr>
              <w:lastRenderedPageBreak/>
              <w:t>100</w:t>
            </w:r>
          </w:p>
        </w:tc>
      </w:tr>
      <w:tr w:rsidR="003962BC" w:rsidRPr="00684418" w:rsidTr="003962BC">
        <w:trPr>
          <w:trHeight w:val="315"/>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3962BC" w:rsidRPr="00684418" w:rsidRDefault="003962BC" w:rsidP="003962BC">
            <w:pPr>
              <w:pStyle w:val="Default"/>
              <w:spacing w:line="360" w:lineRule="auto"/>
              <w:jc w:val="center"/>
            </w:pPr>
            <w:r w:rsidRPr="00684418">
              <w:lastRenderedPageBreak/>
              <w:t>Vital ağartma uygulaması</w:t>
            </w:r>
          </w:p>
        </w:tc>
        <w:tc>
          <w:tcPr>
            <w:tcW w:w="2693" w:type="dxa"/>
            <w:tcBorders>
              <w:top w:val="nil"/>
              <w:left w:val="nil"/>
              <w:bottom w:val="single" w:sz="4" w:space="0" w:color="auto"/>
              <w:right w:val="single" w:sz="4" w:space="0" w:color="auto"/>
            </w:tcBorders>
            <w:shd w:val="clear" w:color="auto" w:fill="auto"/>
            <w:noWrap/>
            <w:vAlign w:val="center"/>
            <w:hideMark/>
          </w:tcPr>
          <w:p w:rsidR="003962BC" w:rsidRPr="00684418" w:rsidRDefault="003962BC" w:rsidP="003962BC">
            <w:pPr>
              <w:spacing w:after="0" w:line="360" w:lineRule="auto"/>
              <w:jc w:val="center"/>
              <w:rPr>
                <w:rFonts w:ascii="Times New Roman" w:eastAsia="Times New Roman" w:hAnsi="Times New Roman" w:cs="Times New Roman"/>
                <w:color w:val="000000"/>
                <w:sz w:val="24"/>
                <w:szCs w:val="24"/>
                <w:lang w:eastAsia="tr-TR"/>
              </w:rPr>
            </w:pPr>
            <w:r w:rsidRPr="00684418">
              <w:rPr>
                <w:rFonts w:ascii="Times New Roman" w:eastAsia="Times New Roman" w:hAnsi="Times New Roman" w:cs="Times New Roman"/>
                <w:color w:val="000000"/>
                <w:sz w:val="24"/>
                <w:szCs w:val="24"/>
                <w:lang w:eastAsia="tr-TR"/>
              </w:rPr>
              <w:t>10</w:t>
            </w:r>
          </w:p>
        </w:tc>
      </w:tr>
      <w:tr w:rsidR="003962BC" w:rsidRPr="00684418" w:rsidTr="003962BC">
        <w:trPr>
          <w:trHeight w:val="315"/>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3962BC" w:rsidRPr="00684418" w:rsidRDefault="003962BC" w:rsidP="003962BC">
            <w:pPr>
              <w:pStyle w:val="Default"/>
              <w:spacing w:line="360" w:lineRule="auto"/>
              <w:jc w:val="center"/>
            </w:pPr>
            <w:r w:rsidRPr="00684418">
              <w:t>Devital ağartma uygulaması</w:t>
            </w:r>
          </w:p>
        </w:tc>
        <w:tc>
          <w:tcPr>
            <w:tcW w:w="2693" w:type="dxa"/>
            <w:tcBorders>
              <w:top w:val="nil"/>
              <w:left w:val="nil"/>
              <w:bottom w:val="single" w:sz="4" w:space="0" w:color="auto"/>
              <w:right w:val="single" w:sz="4" w:space="0" w:color="auto"/>
            </w:tcBorders>
            <w:shd w:val="clear" w:color="auto" w:fill="auto"/>
            <w:noWrap/>
            <w:vAlign w:val="center"/>
            <w:hideMark/>
          </w:tcPr>
          <w:p w:rsidR="003962BC" w:rsidRPr="00684418" w:rsidRDefault="003962BC" w:rsidP="003962BC">
            <w:pPr>
              <w:spacing w:after="0" w:line="360" w:lineRule="auto"/>
              <w:jc w:val="center"/>
              <w:rPr>
                <w:rFonts w:ascii="Times New Roman" w:eastAsia="Times New Roman" w:hAnsi="Times New Roman" w:cs="Times New Roman"/>
                <w:color w:val="000000"/>
                <w:sz w:val="24"/>
                <w:szCs w:val="24"/>
                <w:lang w:eastAsia="tr-TR"/>
              </w:rPr>
            </w:pPr>
            <w:r w:rsidRPr="00684418">
              <w:rPr>
                <w:rFonts w:ascii="Times New Roman" w:eastAsia="Times New Roman" w:hAnsi="Times New Roman" w:cs="Times New Roman"/>
                <w:color w:val="000000"/>
                <w:sz w:val="24"/>
                <w:szCs w:val="24"/>
                <w:lang w:eastAsia="tr-TR"/>
              </w:rPr>
              <w:t>5</w:t>
            </w:r>
          </w:p>
        </w:tc>
      </w:tr>
      <w:tr w:rsidR="003962BC" w:rsidRPr="00684418" w:rsidTr="003962BC">
        <w:trPr>
          <w:trHeight w:val="315"/>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3962BC" w:rsidRPr="00684418" w:rsidRDefault="003962BC" w:rsidP="003962BC">
            <w:pPr>
              <w:pStyle w:val="Default"/>
              <w:spacing w:line="360" w:lineRule="auto"/>
              <w:jc w:val="center"/>
            </w:pPr>
            <w:r w:rsidRPr="00684418">
              <w:t>Cam fiber resin restorasyon</w:t>
            </w:r>
          </w:p>
        </w:tc>
        <w:tc>
          <w:tcPr>
            <w:tcW w:w="2693" w:type="dxa"/>
            <w:tcBorders>
              <w:top w:val="nil"/>
              <w:left w:val="nil"/>
              <w:bottom w:val="single" w:sz="4" w:space="0" w:color="auto"/>
              <w:right w:val="single" w:sz="4" w:space="0" w:color="auto"/>
            </w:tcBorders>
            <w:shd w:val="clear" w:color="auto" w:fill="auto"/>
            <w:noWrap/>
            <w:vAlign w:val="center"/>
            <w:hideMark/>
          </w:tcPr>
          <w:p w:rsidR="003962BC" w:rsidRPr="00684418" w:rsidRDefault="003962BC" w:rsidP="003962BC">
            <w:pPr>
              <w:spacing w:after="0" w:line="360" w:lineRule="auto"/>
              <w:jc w:val="center"/>
              <w:rPr>
                <w:rFonts w:ascii="Times New Roman" w:eastAsia="Times New Roman" w:hAnsi="Times New Roman" w:cs="Times New Roman"/>
                <w:color w:val="000000"/>
                <w:sz w:val="24"/>
                <w:szCs w:val="24"/>
                <w:lang w:eastAsia="tr-TR"/>
              </w:rPr>
            </w:pPr>
            <w:r w:rsidRPr="00684418">
              <w:rPr>
                <w:rFonts w:ascii="Times New Roman" w:eastAsia="Times New Roman" w:hAnsi="Times New Roman" w:cs="Times New Roman"/>
                <w:color w:val="000000"/>
                <w:sz w:val="24"/>
                <w:szCs w:val="24"/>
                <w:lang w:eastAsia="tr-TR"/>
              </w:rPr>
              <w:t>5</w:t>
            </w:r>
          </w:p>
        </w:tc>
      </w:tr>
      <w:tr w:rsidR="003962BC" w:rsidRPr="00684418" w:rsidTr="003962BC">
        <w:trPr>
          <w:trHeight w:val="315"/>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3962BC" w:rsidRPr="00684418" w:rsidRDefault="003962BC" w:rsidP="003962BC">
            <w:pPr>
              <w:pStyle w:val="Default"/>
              <w:spacing w:line="360" w:lineRule="auto"/>
              <w:jc w:val="center"/>
            </w:pPr>
            <w:r w:rsidRPr="00684418">
              <w:t>CAD-CAM uygulaması</w:t>
            </w:r>
          </w:p>
        </w:tc>
        <w:tc>
          <w:tcPr>
            <w:tcW w:w="2693" w:type="dxa"/>
            <w:tcBorders>
              <w:top w:val="nil"/>
              <w:left w:val="nil"/>
              <w:bottom w:val="single" w:sz="4" w:space="0" w:color="auto"/>
              <w:right w:val="single" w:sz="4" w:space="0" w:color="auto"/>
            </w:tcBorders>
            <w:shd w:val="clear" w:color="auto" w:fill="auto"/>
            <w:noWrap/>
            <w:vAlign w:val="center"/>
            <w:hideMark/>
          </w:tcPr>
          <w:p w:rsidR="003962BC" w:rsidRPr="00684418" w:rsidRDefault="003962BC" w:rsidP="003962BC">
            <w:pPr>
              <w:spacing w:after="0" w:line="360" w:lineRule="auto"/>
              <w:jc w:val="center"/>
              <w:rPr>
                <w:rFonts w:ascii="Times New Roman" w:eastAsia="Times New Roman" w:hAnsi="Times New Roman" w:cs="Times New Roman"/>
                <w:color w:val="000000"/>
                <w:sz w:val="24"/>
                <w:szCs w:val="24"/>
                <w:lang w:eastAsia="tr-TR"/>
              </w:rPr>
            </w:pPr>
            <w:r w:rsidRPr="00684418">
              <w:rPr>
                <w:rFonts w:ascii="Times New Roman" w:eastAsia="Times New Roman" w:hAnsi="Times New Roman" w:cs="Times New Roman"/>
                <w:color w:val="000000"/>
                <w:sz w:val="24"/>
                <w:szCs w:val="24"/>
                <w:lang w:eastAsia="tr-TR"/>
              </w:rPr>
              <w:t>10</w:t>
            </w:r>
          </w:p>
        </w:tc>
      </w:tr>
      <w:tr w:rsidR="003962BC" w:rsidRPr="00684418" w:rsidTr="003962BC">
        <w:trPr>
          <w:trHeight w:val="315"/>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3962BC" w:rsidRPr="00684418" w:rsidRDefault="003962BC" w:rsidP="003962BC">
            <w:pPr>
              <w:pStyle w:val="Default"/>
              <w:spacing w:line="360" w:lineRule="auto"/>
              <w:jc w:val="center"/>
            </w:pPr>
            <w:r w:rsidRPr="00684418">
              <w:t>Dental lazer ile diş tedavi uygulaması</w:t>
            </w:r>
          </w:p>
        </w:tc>
        <w:tc>
          <w:tcPr>
            <w:tcW w:w="2693" w:type="dxa"/>
            <w:tcBorders>
              <w:top w:val="nil"/>
              <w:left w:val="nil"/>
              <w:bottom w:val="single" w:sz="4" w:space="0" w:color="auto"/>
              <w:right w:val="single" w:sz="4" w:space="0" w:color="auto"/>
            </w:tcBorders>
            <w:shd w:val="clear" w:color="auto" w:fill="auto"/>
            <w:noWrap/>
            <w:vAlign w:val="center"/>
            <w:hideMark/>
          </w:tcPr>
          <w:p w:rsidR="003962BC" w:rsidRPr="00684418" w:rsidRDefault="003962BC" w:rsidP="003962BC">
            <w:pPr>
              <w:spacing w:after="0" w:line="360" w:lineRule="auto"/>
              <w:jc w:val="center"/>
              <w:rPr>
                <w:rFonts w:ascii="Times New Roman" w:eastAsia="Times New Roman" w:hAnsi="Times New Roman" w:cs="Times New Roman"/>
                <w:color w:val="000000"/>
                <w:sz w:val="24"/>
                <w:szCs w:val="24"/>
                <w:lang w:eastAsia="tr-TR"/>
              </w:rPr>
            </w:pPr>
            <w:r w:rsidRPr="00684418">
              <w:rPr>
                <w:rFonts w:ascii="Times New Roman" w:eastAsia="Times New Roman" w:hAnsi="Times New Roman" w:cs="Times New Roman"/>
                <w:color w:val="000000"/>
                <w:sz w:val="24"/>
                <w:szCs w:val="24"/>
                <w:lang w:eastAsia="tr-TR"/>
              </w:rPr>
              <w:t>5</w:t>
            </w:r>
          </w:p>
        </w:tc>
      </w:tr>
      <w:tr w:rsidR="003962BC" w:rsidRPr="00684418" w:rsidTr="003962BC">
        <w:trPr>
          <w:trHeight w:val="315"/>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3962BC" w:rsidRPr="00684418" w:rsidRDefault="003962BC" w:rsidP="003962BC">
            <w:pPr>
              <w:pStyle w:val="Default"/>
              <w:spacing w:line="360" w:lineRule="auto"/>
              <w:jc w:val="center"/>
            </w:pPr>
            <w:r w:rsidRPr="00684418">
              <w:t>Tükürük aktivite testi</w:t>
            </w:r>
          </w:p>
        </w:tc>
        <w:tc>
          <w:tcPr>
            <w:tcW w:w="2693" w:type="dxa"/>
            <w:tcBorders>
              <w:top w:val="nil"/>
              <w:left w:val="nil"/>
              <w:bottom w:val="single" w:sz="4" w:space="0" w:color="auto"/>
              <w:right w:val="single" w:sz="4" w:space="0" w:color="auto"/>
            </w:tcBorders>
            <w:shd w:val="clear" w:color="auto" w:fill="auto"/>
            <w:noWrap/>
            <w:vAlign w:val="center"/>
            <w:hideMark/>
          </w:tcPr>
          <w:p w:rsidR="003962BC" w:rsidRPr="00684418" w:rsidRDefault="003962BC" w:rsidP="003962BC">
            <w:pPr>
              <w:spacing w:after="0" w:line="360" w:lineRule="auto"/>
              <w:jc w:val="center"/>
              <w:rPr>
                <w:rFonts w:ascii="Times New Roman" w:eastAsia="Times New Roman" w:hAnsi="Times New Roman" w:cs="Times New Roman"/>
                <w:color w:val="000000"/>
                <w:sz w:val="24"/>
                <w:szCs w:val="24"/>
                <w:lang w:eastAsia="tr-TR"/>
              </w:rPr>
            </w:pPr>
            <w:r w:rsidRPr="00684418">
              <w:rPr>
                <w:rFonts w:ascii="Times New Roman" w:eastAsia="Times New Roman" w:hAnsi="Times New Roman" w:cs="Times New Roman"/>
                <w:color w:val="000000"/>
                <w:sz w:val="24"/>
                <w:szCs w:val="24"/>
                <w:lang w:eastAsia="tr-TR"/>
              </w:rPr>
              <w:t>5</w:t>
            </w:r>
          </w:p>
        </w:tc>
      </w:tr>
      <w:tr w:rsidR="003962BC" w:rsidRPr="00684418" w:rsidTr="003962BC">
        <w:trPr>
          <w:trHeight w:val="315"/>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3962BC" w:rsidRPr="00684418" w:rsidRDefault="003962BC" w:rsidP="003962BC">
            <w:pPr>
              <w:pStyle w:val="Default"/>
              <w:spacing w:line="360" w:lineRule="auto"/>
              <w:jc w:val="center"/>
            </w:pPr>
            <w:r w:rsidRPr="00684418">
              <w:t>Farklı matris sistemlerinin kullanımı</w:t>
            </w:r>
          </w:p>
        </w:tc>
        <w:tc>
          <w:tcPr>
            <w:tcW w:w="2693" w:type="dxa"/>
            <w:tcBorders>
              <w:top w:val="nil"/>
              <w:left w:val="nil"/>
              <w:bottom w:val="single" w:sz="4" w:space="0" w:color="auto"/>
              <w:right w:val="single" w:sz="4" w:space="0" w:color="auto"/>
            </w:tcBorders>
            <w:shd w:val="clear" w:color="auto" w:fill="auto"/>
            <w:noWrap/>
            <w:vAlign w:val="center"/>
            <w:hideMark/>
          </w:tcPr>
          <w:p w:rsidR="003962BC" w:rsidRPr="00684418" w:rsidRDefault="003962BC" w:rsidP="003962BC">
            <w:pPr>
              <w:spacing w:after="0" w:line="360" w:lineRule="auto"/>
              <w:jc w:val="center"/>
              <w:rPr>
                <w:rFonts w:ascii="Times New Roman" w:eastAsia="Times New Roman" w:hAnsi="Times New Roman" w:cs="Times New Roman"/>
                <w:color w:val="000000"/>
                <w:sz w:val="24"/>
                <w:szCs w:val="24"/>
                <w:lang w:eastAsia="tr-TR"/>
              </w:rPr>
            </w:pPr>
            <w:r w:rsidRPr="00684418">
              <w:rPr>
                <w:rFonts w:ascii="Times New Roman" w:eastAsia="Times New Roman" w:hAnsi="Times New Roman" w:cs="Times New Roman"/>
                <w:color w:val="000000"/>
                <w:sz w:val="24"/>
                <w:szCs w:val="24"/>
                <w:lang w:eastAsia="tr-TR"/>
              </w:rPr>
              <w:t>20</w:t>
            </w:r>
          </w:p>
        </w:tc>
      </w:tr>
      <w:tr w:rsidR="003962BC" w:rsidRPr="00684418" w:rsidTr="003962BC">
        <w:trPr>
          <w:trHeight w:val="298"/>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3962BC" w:rsidRPr="00684418" w:rsidRDefault="003962BC" w:rsidP="003962BC">
            <w:pPr>
              <w:pStyle w:val="Trnak"/>
              <w:jc w:val="center"/>
              <w:rPr>
                <w:rFonts w:ascii="Times New Roman" w:hAnsi="Times New Roman" w:cs="Times New Roman"/>
                <w:i w:val="0"/>
                <w:sz w:val="24"/>
                <w:szCs w:val="24"/>
              </w:rPr>
            </w:pPr>
            <w:r w:rsidRPr="00684418">
              <w:rPr>
                <w:rFonts w:ascii="Times New Roman" w:hAnsi="Times New Roman" w:cs="Times New Roman"/>
                <w:i w:val="0"/>
                <w:sz w:val="24"/>
                <w:szCs w:val="24"/>
              </w:rPr>
              <w:t>Olgu Tartışması</w:t>
            </w:r>
          </w:p>
        </w:tc>
        <w:tc>
          <w:tcPr>
            <w:tcW w:w="2693" w:type="dxa"/>
            <w:tcBorders>
              <w:top w:val="nil"/>
              <w:left w:val="nil"/>
              <w:bottom w:val="single" w:sz="4" w:space="0" w:color="auto"/>
              <w:right w:val="single" w:sz="4" w:space="0" w:color="auto"/>
            </w:tcBorders>
            <w:shd w:val="clear" w:color="auto" w:fill="auto"/>
            <w:noWrap/>
            <w:vAlign w:val="center"/>
            <w:hideMark/>
          </w:tcPr>
          <w:p w:rsidR="003962BC" w:rsidRPr="00684418" w:rsidRDefault="003962BC" w:rsidP="003962BC">
            <w:pPr>
              <w:spacing w:after="0"/>
              <w:jc w:val="center"/>
              <w:rPr>
                <w:rFonts w:ascii="Times New Roman" w:eastAsia="Times New Roman" w:hAnsi="Times New Roman" w:cs="Times New Roman"/>
                <w:color w:val="000000"/>
                <w:sz w:val="24"/>
                <w:szCs w:val="24"/>
                <w:lang w:eastAsia="tr-TR"/>
              </w:rPr>
            </w:pPr>
            <w:r w:rsidRPr="00684418">
              <w:rPr>
                <w:rFonts w:ascii="Times New Roman" w:eastAsia="Times New Roman" w:hAnsi="Times New Roman" w:cs="Times New Roman"/>
                <w:color w:val="000000"/>
                <w:sz w:val="24"/>
                <w:szCs w:val="24"/>
                <w:lang w:eastAsia="tr-TR"/>
              </w:rPr>
              <w:t>6</w:t>
            </w:r>
          </w:p>
        </w:tc>
      </w:tr>
      <w:tr w:rsidR="003962BC" w:rsidRPr="00684418" w:rsidTr="003962BC">
        <w:trPr>
          <w:trHeight w:val="315"/>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3962BC" w:rsidRPr="00684418" w:rsidRDefault="003962BC" w:rsidP="003962BC">
            <w:pPr>
              <w:pStyle w:val="Trnak"/>
              <w:jc w:val="center"/>
              <w:rPr>
                <w:rFonts w:ascii="Times New Roman" w:hAnsi="Times New Roman" w:cs="Times New Roman"/>
                <w:i w:val="0"/>
                <w:sz w:val="24"/>
                <w:szCs w:val="24"/>
              </w:rPr>
            </w:pPr>
            <w:r w:rsidRPr="00684418">
              <w:rPr>
                <w:rFonts w:ascii="Times New Roman" w:hAnsi="Times New Roman" w:cs="Times New Roman"/>
                <w:i w:val="0"/>
                <w:sz w:val="24"/>
                <w:szCs w:val="24"/>
              </w:rPr>
              <w:t>Seminer</w:t>
            </w:r>
          </w:p>
        </w:tc>
        <w:tc>
          <w:tcPr>
            <w:tcW w:w="2693" w:type="dxa"/>
            <w:tcBorders>
              <w:top w:val="nil"/>
              <w:left w:val="nil"/>
              <w:bottom w:val="single" w:sz="4" w:space="0" w:color="auto"/>
              <w:right w:val="single" w:sz="4" w:space="0" w:color="auto"/>
            </w:tcBorders>
            <w:shd w:val="clear" w:color="auto" w:fill="auto"/>
            <w:noWrap/>
            <w:vAlign w:val="center"/>
            <w:hideMark/>
          </w:tcPr>
          <w:p w:rsidR="003962BC" w:rsidRPr="00684418" w:rsidRDefault="003962BC" w:rsidP="003962BC">
            <w:pPr>
              <w:spacing w:after="0"/>
              <w:jc w:val="center"/>
              <w:rPr>
                <w:rFonts w:ascii="Times New Roman" w:eastAsia="Times New Roman" w:hAnsi="Times New Roman" w:cs="Times New Roman"/>
                <w:color w:val="000000"/>
                <w:sz w:val="24"/>
                <w:szCs w:val="24"/>
                <w:lang w:eastAsia="tr-TR"/>
              </w:rPr>
            </w:pPr>
            <w:r w:rsidRPr="00684418">
              <w:rPr>
                <w:rFonts w:ascii="Times New Roman" w:eastAsia="Times New Roman" w:hAnsi="Times New Roman" w:cs="Times New Roman"/>
                <w:color w:val="000000"/>
                <w:sz w:val="24"/>
                <w:szCs w:val="24"/>
                <w:lang w:eastAsia="tr-TR"/>
              </w:rPr>
              <w:t>2</w:t>
            </w:r>
          </w:p>
        </w:tc>
      </w:tr>
      <w:tr w:rsidR="003962BC" w:rsidRPr="00684418" w:rsidTr="003962BC">
        <w:trPr>
          <w:trHeight w:val="315"/>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3962BC" w:rsidRPr="00684418" w:rsidRDefault="003962BC" w:rsidP="003962BC">
            <w:pPr>
              <w:pStyle w:val="Trnak"/>
              <w:jc w:val="center"/>
              <w:rPr>
                <w:rFonts w:ascii="Times New Roman" w:hAnsi="Times New Roman" w:cs="Times New Roman"/>
                <w:i w:val="0"/>
                <w:sz w:val="24"/>
                <w:szCs w:val="24"/>
              </w:rPr>
            </w:pPr>
            <w:r w:rsidRPr="00684418">
              <w:rPr>
                <w:rFonts w:ascii="Times New Roman" w:hAnsi="Times New Roman" w:cs="Times New Roman"/>
                <w:i w:val="0"/>
                <w:sz w:val="24"/>
                <w:szCs w:val="24"/>
              </w:rPr>
              <w:t>Makale Tartışması</w:t>
            </w:r>
          </w:p>
        </w:tc>
        <w:tc>
          <w:tcPr>
            <w:tcW w:w="2693" w:type="dxa"/>
            <w:tcBorders>
              <w:top w:val="nil"/>
              <w:left w:val="nil"/>
              <w:bottom w:val="single" w:sz="4" w:space="0" w:color="auto"/>
              <w:right w:val="single" w:sz="4" w:space="0" w:color="auto"/>
            </w:tcBorders>
            <w:shd w:val="clear" w:color="auto" w:fill="auto"/>
            <w:noWrap/>
            <w:vAlign w:val="center"/>
            <w:hideMark/>
          </w:tcPr>
          <w:p w:rsidR="003962BC" w:rsidRPr="00684418" w:rsidRDefault="003962BC" w:rsidP="003962BC">
            <w:pPr>
              <w:spacing w:after="0"/>
              <w:jc w:val="center"/>
              <w:rPr>
                <w:rFonts w:ascii="Times New Roman" w:eastAsia="Times New Roman" w:hAnsi="Times New Roman" w:cs="Times New Roman"/>
                <w:color w:val="000000"/>
                <w:sz w:val="24"/>
                <w:szCs w:val="24"/>
                <w:lang w:eastAsia="tr-TR"/>
              </w:rPr>
            </w:pPr>
            <w:r w:rsidRPr="00684418">
              <w:rPr>
                <w:rFonts w:ascii="Times New Roman" w:eastAsia="Times New Roman" w:hAnsi="Times New Roman" w:cs="Times New Roman"/>
                <w:color w:val="000000"/>
                <w:sz w:val="24"/>
                <w:szCs w:val="24"/>
                <w:lang w:eastAsia="tr-TR"/>
              </w:rPr>
              <w:t>6</w:t>
            </w:r>
          </w:p>
        </w:tc>
      </w:tr>
      <w:tr w:rsidR="003962BC" w:rsidRPr="00684418" w:rsidTr="003962BC">
        <w:trPr>
          <w:trHeight w:val="315"/>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3962BC" w:rsidRPr="00684418" w:rsidRDefault="003962BC" w:rsidP="003962BC">
            <w:pPr>
              <w:pStyle w:val="Trnak"/>
              <w:jc w:val="center"/>
              <w:rPr>
                <w:rFonts w:ascii="Times New Roman" w:hAnsi="Times New Roman" w:cs="Times New Roman"/>
                <w:i w:val="0"/>
                <w:sz w:val="24"/>
                <w:szCs w:val="24"/>
              </w:rPr>
            </w:pPr>
            <w:r w:rsidRPr="00684418">
              <w:rPr>
                <w:rFonts w:ascii="Times New Roman" w:hAnsi="Times New Roman" w:cs="Times New Roman"/>
                <w:i w:val="0"/>
                <w:sz w:val="24"/>
                <w:szCs w:val="24"/>
              </w:rPr>
              <w:t>Yurt içi veya yurt dışı tebliğli kongre katılımı (en az )</w:t>
            </w:r>
          </w:p>
        </w:tc>
        <w:tc>
          <w:tcPr>
            <w:tcW w:w="2693" w:type="dxa"/>
            <w:tcBorders>
              <w:top w:val="nil"/>
              <w:left w:val="nil"/>
              <w:bottom w:val="single" w:sz="4" w:space="0" w:color="auto"/>
              <w:right w:val="single" w:sz="4" w:space="0" w:color="auto"/>
            </w:tcBorders>
            <w:shd w:val="clear" w:color="auto" w:fill="auto"/>
            <w:noWrap/>
            <w:vAlign w:val="center"/>
            <w:hideMark/>
          </w:tcPr>
          <w:p w:rsidR="003962BC" w:rsidRPr="00684418" w:rsidRDefault="003962BC" w:rsidP="003962BC">
            <w:pPr>
              <w:spacing w:after="0"/>
              <w:jc w:val="center"/>
              <w:rPr>
                <w:rFonts w:ascii="Times New Roman" w:eastAsia="Times New Roman" w:hAnsi="Times New Roman" w:cs="Times New Roman"/>
                <w:color w:val="000000"/>
                <w:sz w:val="24"/>
                <w:szCs w:val="24"/>
                <w:lang w:eastAsia="tr-TR"/>
              </w:rPr>
            </w:pPr>
            <w:r w:rsidRPr="00684418">
              <w:rPr>
                <w:rFonts w:ascii="Times New Roman" w:eastAsia="Times New Roman" w:hAnsi="Times New Roman" w:cs="Times New Roman"/>
                <w:color w:val="000000"/>
                <w:sz w:val="24"/>
                <w:szCs w:val="24"/>
                <w:lang w:eastAsia="tr-TR"/>
              </w:rPr>
              <w:t>1</w:t>
            </w:r>
          </w:p>
        </w:tc>
      </w:tr>
      <w:tr w:rsidR="003962BC" w:rsidRPr="00684418" w:rsidTr="003962BC">
        <w:trPr>
          <w:trHeight w:val="315"/>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3962BC" w:rsidRPr="00684418" w:rsidRDefault="003962BC" w:rsidP="003962BC">
            <w:pPr>
              <w:pStyle w:val="Trnak"/>
              <w:jc w:val="center"/>
              <w:rPr>
                <w:rFonts w:ascii="Times New Roman" w:hAnsi="Times New Roman" w:cs="Times New Roman"/>
                <w:i w:val="0"/>
                <w:sz w:val="24"/>
                <w:szCs w:val="24"/>
              </w:rPr>
            </w:pPr>
            <w:r w:rsidRPr="00684418">
              <w:rPr>
                <w:rFonts w:ascii="Times New Roman" w:hAnsi="Times New Roman" w:cs="Times New Roman"/>
                <w:i w:val="0"/>
                <w:sz w:val="24"/>
                <w:szCs w:val="24"/>
              </w:rPr>
              <w:t>Periodontoloji Rotasyonu</w:t>
            </w:r>
          </w:p>
        </w:tc>
        <w:tc>
          <w:tcPr>
            <w:tcW w:w="2693" w:type="dxa"/>
            <w:tcBorders>
              <w:top w:val="nil"/>
              <w:left w:val="nil"/>
              <w:bottom w:val="single" w:sz="4" w:space="0" w:color="auto"/>
              <w:right w:val="single" w:sz="4" w:space="0" w:color="auto"/>
            </w:tcBorders>
            <w:shd w:val="clear" w:color="auto" w:fill="auto"/>
            <w:noWrap/>
            <w:vAlign w:val="center"/>
            <w:hideMark/>
          </w:tcPr>
          <w:p w:rsidR="003962BC" w:rsidRPr="00684418" w:rsidRDefault="003962BC" w:rsidP="003962BC">
            <w:pPr>
              <w:spacing w:after="0"/>
              <w:jc w:val="center"/>
              <w:rPr>
                <w:rFonts w:ascii="Times New Roman" w:eastAsia="Times New Roman" w:hAnsi="Times New Roman" w:cs="Times New Roman"/>
                <w:color w:val="000000"/>
                <w:sz w:val="24"/>
                <w:szCs w:val="24"/>
                <w:lang w:eastAsia="tr-TR"/>
              </w:rPr>
            </w:pPr>
            <w:r w:rsidRPr="00684418">
              <w:rPr>
                <w:rFonts w:ascii="Times New Roman" w:eastAsia="Times New Roman" w:hAnsi="Times New Roman" w:cs="Times New Roman"/>
                <w:color w:val="000000"/>
                <w:sz w:val="24"/>
                <w:szCs w:val="24"/>
                <w:lang w:eastAsia="tr-TR"/>
              </w:rPr>
              <w:t>1 ay</w:t>
            </w:r>
          </w:p>
        </w:tc>
      </w:tr>
    </w:tbl>
    <w:p w:rsidR="003962BC" w:rsidRDefault="003962BC" w:rsidP="003962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Verilen miktarlar asgari olarak belirlenmiştir. Uzmanlık mezuniyeti için gerekli olan sayılar anabilim dalı akademik kurul kararı alınarak değiştirilebilir. </w:t>
      </w:r>
    </w:p>
    <w:p w:rsidR="001A40AD" w:rsidRDefault="001A40AD" w:rsidP="00604B0B">
      <w:pPr>
        <w:autoSpaceDE w:val="0"/>
        <w:autoSpaceDN w:val="0"/>
        <w:adjustRightInd w:val="0"/>
        <w:spacing w:after="0" w:line="360" w:lineRule="auto"/>
        <w:jc w:val="both"/>
        <w:rPr>
          <w:rFonts w:ascii="Times New Roman" w:hAnsi="Times New Roman" w:cs="Times New Roman"/>
          <w:sz w:val="24"/>
          <w:szCs w:val="24"/>
        </w:rPr>
      </w:pPr>
    </w:p>
    <w:p w:rsidR="00BD5655" w:rsidRPr="00E65BA2" w:rsidRDefault="001A40AD" w:rsidP="001A40AD">
      <w:pPr>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J</w:t>
      </w:r>
      <w:r w:rsidRPr="00E65BA2">
        <w:rPr>
          <w:rFonts w:ascii="Times New Roman" w:hAnsi="Times New Roman" w:cs="Times New Roman"/>
          <w:b/>
          <w:bCs/>
          <w:sz w:val="24"/>
          <w:szCs w:val="24"/>
          <w:u w:val="single"/>
        </w:rPr>
        <w:t>-Tutum Hedefleri</w:t>
      </w:r>
    </w:p>
    <w:p w:rsidR="001A40AD" w:rsidRPr="00E65BA2" w:rsidRDefault="001A40AD" w:rsidP="001A40AD">
      <w:pPr>
        <w:pStyle w:val="ListeParagraf"/>
        <w:numPr>
          <w:ilvl w:val="0"/>
          <w:numId w:val="14"/>
        </w:numPr>
        <w:autoSpaceDE w:val="0"/>
        <w:autoSpaceDN w:val="0"/>
        <w:adjustRightInd w:val="0"/>
        <w:spacing w:after="0" w:line="360" w:lineRule="auto"/>
        <w:contextualSpacing w:val="0"/>
        <w:jc w:val="both"/>
        <w:rPr>
          <w:rFonts w:ascii="Times New Roman" w:hAnsi="Times New Roman" w:cs="Times New Roman"/>
          <w:sz w:val="24"/>
          <w:szCs w:val="24"/>
        </w:rPr>
      </w:pPr>
      <w:r w:rsidRPr="00E65BA2">
        <w:rPr>
          <w:rFonts w:ascii="Times New Roman" w:hAnsi="Times New Roman" w:cs="Times New Roman"/>
          <w:sz w:val="24"/>
          <w:szCs w:val="24"/>
        </w:rPr>
        <w:t>Ekip çalışması ve multi</w:t>
      </w:r>
      <w:r>
        <w:rPr>
          <w:rFonts w:ascii="Times New Roman" w:hAnsi="Times New Roman" w:cs="Times New Roman"/>
          <w:sz w:val="24"/>
          <w:szCs w:val="24"/>
        </w:rPr>
        <w:t>-</w:t>
      </w:r>
      <w:r w:rsidRPr="00E65BA2">
        <w:rPr>
          <w:rFonts w:ascii="Times New Roman" w:hAnsi="Times New Roman" w:cs="Times New Roman"/>
          <w:sz w:val="24"/>
          <w:szCs w:val="24"/>
        </w:rPr>
        <w:t>disipliner yaklaşıma sahip olmalı</w:t>
      </w:r>
      <w:r>
        <w:rPr>
          <w:rFonts w:ascii="Times New Roman" w:hAnsi="Times New Roman" w:cs="Times New Roman"/>
          <w:sz w:val="24"/>
          <w:szCs w:val="24"/>
        </w:rPr>
        <w:t>.</w:t>
      </w:r>
    </w:p>
    <w:p w:rsidR="001A40AD" w:rsidRPr="00E65BA2" w:rsidRDefault="001A40AD" w:rsidP="001A40AD">
      <w:pPr>
        <w:pStyle w:val="ListeParagraf"/>
        <w:numPr>
          <w:ilvl w:val="0"/>
          <w:numId w:val="14"/>
        </w:numPr>
        <w:autoSpaceDE w:val="0"/>
        <w:autoSpaceDN w:val="0"/>
        <w:adjustRightInd w:val="0"/>
        <w:spacing w:after="0" w:line="360" w:lineRule="auto"/>
        <w:contextualSpacing w:val="0"/>
        <w:jc w:val="both"/>
        <w:rPr>
          <w:rFonts w:ascii="Times New Roman" w:hAnsi="Times New Roman" w:cs="Times New Roman"/>
          <w:sz w:val="24"/>
          <w:szCs w:val="24"/>
        </w:rPr>
      </w:pPr>
      <w:r w:rsidRPr="00E65BA2">
        <w:rPr>
          <w:rFonts w:ascii="Times New Roman" w:hAnsi="Times New Roman" w:cs="Times New Roman"/>
          <w:sz w:val="24"/>
          <w:szCs w:val="24"/>
        </w:rPr>
        <w:t>Kişilerarası ilişkilerde ve ekip içinde olumlu, yaratıcı ve sürekli gelişimi destekleyici</w:t>
      </w:r>
    </w:p>
    <w:p w:rsidR="001A40AD" w:rsidRPr="00E65BA2" w:rsidRDefault="001A40AD" w:rsidP="001A40AD">
      <w:pPr>
        <w:pStyle w:val="ListeParagraf"/>
        <w:autoSpaceDE w:val="0"/>
        <w:autoSpaceDN w:val="0"/>
        <w:adjustRightInd w:val="0"/>
        <w:spacing w:after="0" w:line="360" w:lineRule="auto"/>
        <w:ind w:left="360"/>
        <w:jc w:val="both"/>
        <w:rPr>
          <w:rFonts w:ascii="Times New Roman" w:hAnsi="Times New Roman" w:cs="Times New Roman"/>
          <w:sz w:val="24"/>
          <w:szCs w:val="24"/>
        </w:rPr>
      </w:pPr>
      <w:r w:rsidRPr="00E65BA2">
        <w:rPr>
          <w:rFonts w:ascii="Times New Roman" w:hAnsi="Times New Roman" w:cs="Times New Roman"/>
          <w:sz w:val="24"/>
          <w:szCs w:val="24"/>
        </w:rPr>
        <w:t>tutum sahibi olmalı</w:t>
      </w:r>
    </w:p>
    <w:p w:rsidR="001A40AD" w:rsidRPr="00E65BA2" w:rsidRDefault="001A40AD" w:rsidP="001A40AD">
      <w:pPr>
        <w:pStyle w:val="ListeParagraf"/>
        <w:numPr>
          <w:ilvl w:val="0"/>
          <w:numId w:val="14"/>
        </w:numPr>
        <w:autoSpaceDE w:val="0"/>
        <w:autoSpaceDN w:val="0"/>
        <w:adjustRightInd w:val="0"/>
        <w:spacing w:after="0" w:line="360" w:lineRule="auto"/>
        <w:contextualSpacing w:val="0"/>
        <w:jc w:val="both"/>
        <w:rPr>
          <w:rFonts w:ascii="Times New Roman" w:hAnsi="Times New Roman" w:cs="Times New Roman"/>
          <w:sz w:val="24"/>
          <w:szCs w:val="24"/>
        </w:rPr>
      </w:pPr>
      <w:r w:rsidRPr="00E65BA2">
        <w:rPr>
          <w:rFonts w:ascii="Times New Roman" w:hAnsi="Times New Roman" w:cs="Times New Roman"/>
          <w:sz w:val="24"/>
          <w:szCs w:val="24"/>
        </w:rPr>
        <w:t>Kendi kendine ve sürekli öğrenmeye istekli olmalı</w:t>
      </w:r>
      <w:r>
        <w:rPr>
          <w:rFonts w:ascii="Times New Roman" w:hAnsi="Times New Roman" w:cs="Times New Roman"/>
          <w:sz w:val="24"/>
          <w:szCs w:val="24"/>
        </w:rPr>
        <w:t>.</w:t>
      </w:r>
    </w:p>
    <w:p w:rsidR="001A40AD" w:rsidRPr="00E65BA2" w:rsidRDefault="001A40AD" w:rsidP="001A40AD">
      <w:pPr>
        <w:pStyle w:val="ListeParagraf"/>
        <w:numPr>
          <w:ilvl w:val="0"/>
          <w:numId w:val="14"/>
        </w:numPr>
        <w:autoSpaceDE w:val="0"/>
        <w:autoSpaceDN w:val="0"/>
        <w:adjustRightInd w:val="0"/>
        <w:spacing w:after="0" w:line="360" w:lineRule="auto"/>
        <w:contextualSpacing w:val="0"/>
        <w:jc w:val="both"/>
        <w:rPr>
          <w:rFonts w:ascii="Times New Roman" w:hAnsi="Times New Roman" w:cs="Times New Roman"/>
          <w:sz w:val="24"/>
          <w:szCs w:val="24"/>
        </w:rPr>
      </w:pPr>
      <w:r w:rsidRPr="00E65BA2">
        <w:rPr>
          <w:rFonts w:ascii="Times New Roman" w:hAnsi="Times New Roman" w:cs="Times New Roman"/>
          <w:sz w:val="24"/>
          <w:szCs w:val="24"/>
        </w:rPr>
        <w:t>Mesleki uygulamalarda bilimsel tutum ve kanıta dayalı yaklaşımı benimsemeli</w:t>
      </w:r>
      <w:r>
        <w:rPr>
          <w:rFonts w:ascii="Times New Roman" w:hAnsi="Times New Roman" w:cs="Times New Roman"/>
          <w:sz w:val="24"/>
          <w:szCs w:val="24"/>
        </w:rPr>
        <w:t>.</w:t>
      </w:r>
    </w:p>
    <w:p w:rsidR="001A40AD" w:rsidRPr="00E65BA2" w:rsidRDefault="001A40AD" w:rsidP="001A40AD">
      <w:pPr>
        <w:pStyle w:val="ListeParagraf"/>
        <w:numPr>
          <w:ilvl w:val="0"/>
          <w:numId w:val="14"/>
        </w:numPr>
        <w:autoSpaceDE w:val="0"/>
        <w:autoSpaceDN w:val="0"/>
        <w:adjustRightInd w:val="0"/>
        <w:spacing w:after="0" w:line="360" w:lineRule="auto"/>
        <w:contextualSpacing w:val="0"/>
        <w:jc w:val="both"/>
        <w:rPr>
          <w:rFonts w:ascii="Times New Roman" w:hAnsi="Times New Roman" w:cs="Times New Roman"/>
          <w:sz w:val="24"/>
          <w:szCs w:val="24"/>
        </w:rPr>
      </w:pPr>
      <w:r w:rsidRPr="00E65BA2">
        <w:rPr>
          <w:rFonts w:ascii="Times New Roman" w:hAnsi="Times New Roman" w:cs="Times New Roman"/>
          <w:sz w:val="24"/>
          <w:szCs w:val="24"/>
        </w:rPr>
        <w:t>Meslek etiğine uygun davranmalı</w:t>
      </w:r>
      <w:r>
        <w:rPr>
          <w:rFonts w:ascii="Times New Roman" w:hAnsi="Times New Roman" w:cs="Times New Roman"/>
          <w:sz w:val="24"/>
          <w:szCs w:val="24"/>
        </w:rPr>
        <w:t>.</w:t>
      </w:r>
    </w:p>
    <w:p w:rsidR="001A40AD" w:rsidRPr="00E65BA2" w:rsidRDefault="001A40AD" w:rsidP="001A40AD">
      <w:pPr>
        <w:pStyle w:val="ListeParagraf"/>
        <w:numPr>
          <w:ilvl w:val="0"/>
          <w:numId w:val="14"/>
        </w:numPr>
        <w:autoSpaceDE w:val="0"/>
        <w:autoSpaceDN w:val="0"/>
        <w:adjustRightInd w:val="0"/>
        <w:spacing w:after="0" w:line="360" w:lineRule="auto"/>
        <w:contextualSpacing w:val="0"/>
        <w:jc w:val="both"/>
        <w:rPr>
          <w:rFonts w:ascii="Times New Roman" w:hAnsi="Times New Roman" w:cs="Times New Roman"/>
          <w:sz w:val="24"/>
          <w:szCs w:val="24"/>
        </w:rPr>
      </w:pPr>
      <w:r w:rsidRPr="00E65BA2">
        <w:rPr>
          <w:rFonts w:ascii="Times New Roman" w:hAnsi="Times New Roman" w:cs="Times New Roman"/>
          <w:sz w:val="24"/>
          <w:szCs w:val="24"/>
        </w:rPr>
        <w:t>Toplum hekimliği ilkelerine uygun davranmalı</w:t>
      </w:r>
      <w:r>
        <w:rPr>
          <w:rFonts w:ascii="Times New Roman" w:hAnsi="Times New Roman" w:cs="Times New Roman"/>
          <w:sz w:val="24"/>
          <w:szCs w:val="24"/>
        </w:rPr>
        <w:t>.</w:t>
      </w:r>
    </w:p>
    <w:p w:rsidR="001A40AD" w:rsidRPr="00E65BA2" w:rsidRDefault="001A40AD" w:rsidP="001A40AD">
      <w:pPr>
        <w:pStyle w:val="ListeParagraf"/>
        <w:numPr>
          <w:ilvl w:val="0"/>
          <w:numId w:val="14"/>
        </w:numPr>
        <w:autoSpaceDE w:val="0"/>
        <w:autoSpaceDN w:val="0"/>
        <w:adjustRightInd w:val="0"/>
        <w:spacing w:after="0" w:line="360" w:lineRule="auto"/>
        <w:contextualSpacing w:val="0"/>
        <w:jc w:val="both"/>
        <w:rPr>
          <w:rFonts w:ascii="Times New Roman" w:hAnsi="Times New Roman" w:cs="Times New Roman"/>
          <w:sz w:val="24"/>
          <w:szCs w:val="24"/>
        </w:rPr>
      </w:pPr>
      <w:r w:rsidRPr="00E65BA2">
        <w:rPr>
          <w:rFonts w:ascii="Times New Roman" w:hAnsi="Times New Roman" w:cs="Times New Roman"/>
          <w:sz w:val="24"/>
          <w:szCs w:val="24"/>
        </w:rPr>
        <w:t>Toplum sağlığının ve sağlık hakkının gelişmesine katkı sağlamalı</w:t>
      </w:r>
      <w:r>
        <w:rPr>
          <w:rFonts w:ascii="Times New Roman" w:hAnsi="Times New Roman" w:cs="Times New Roman"/>
          <w:sz w:val="24"/>
          <w:szCs w:val="24"/>
        </w:rPr>
        <w:t>.</w:t>
      </w:r>
    </w:p>
    <w:p w:rsidR="001A40AD" w:rsidRPr="00E65BA2" w:rsidRDefault="001A40AD" w:rsidP="001A40AD">
      <w:pPr>
        <w:pStyle w:val="ListeParagraf"/>
        <w:numPr>
          <w:ilvl w:val="0"/>
          <w:numId w:val="14"/>
        </w:numPr>
        <w:autoSpaceDE w:val="0"/>
        <w:autoSpaceDN w:val="0"/>
        <w:adjustRightInd w:val="0"/>
        <w:spacing w:after="0" w:line="360" w:lineRule="auto"/>
        <w:contextualSpacing w:val="0"/>
        <w:jc w:val="both"/>
        <w:rPr>
          <w:rFonts w:ascii="Times New Roman" w:hAnsi="Times New Roman" w:cs="Times New Roman"/>
          <w:sz w:val="24"/>
          <w:szCs w:val="24"/>
        </w:rPr>
      </w:pPr>
      <w:r w:rsidRPr="00E65BA2">
        <w:rPr>
          <w:rFonts w:ascii="Times New Roman" w:hAnsi="Times New Roman" w:cs="Times New Roman"/>
          <w:sz w:val="24"/>
          <w:szCs w:val="24"/>
        </w:rPr>
        <w:t>Hizmetten yararlananların değerlerine saygı duymalı</w:t>
      </w:r>
      <w:r>
        <w:rPr>
          <w:rFonts w:ascii="Times New Roman" w:hAnsi="Times New Roman" w:cs="Times New Roman"/>
          <w:sz w:val="24"/>
          <w:szCs w:val="24"/>
        </w:rPr>
        <w:t>.</w:t>
      </w:r>
    </w:p>
    <w:p w:rsidR="001A40AD" w:rsidRPr="00E65BA2" w:rsidRDefault="001A40AD" w:rsidP="001A40AD">
      <w:pPr>
        <w:pStyle w:val="ListeParagraf"/>
        <w:numPr>
          <w:ilvl w:val="0"/>
          <w:numId w:val="14"/>
        </w:numPr>
        <w:autoSpaceDE w:val="0"/>
        <w:autoSpaceDN w:val="0"/>
        <w:adjustRightInd w:val="0"/>
        <w:spacing w:after="0" w:line="360" w:lineRule="auto"/>
        <w:contextualSpacing w:val="0"/>
        <w:jc w:val="both"/>
        <w:rPr>
          <w:rFonts w:ascii="Times New Roman" w:hAnsi="Times New Roman" w:cs="Times New Roman"/>
          <w:sz w:val="24"/>
          <w:szCs w:val="24"/>
        </w:rPr>
      </w:pPr>
      <w:r w:rsidRPr="00E65BA2">
        <w:rPr>
          <w:rFonts w:ascii="Times New Roman" w:hAnsi="Times New Roman" w:cs="Times New Roman"/>
          <w:sz w:val="24"/>
          <w:szCs w:val="24"/>
        </w:rPr>
        <w:t>Hizmetten yararlananın üzüntü ve endişelerine duyarlı olmalı</w:t>
      </w:r>
      <w:r>
        <w:rPr>
          <w:rFonts w:ascii="Times New Roman" w:hAnsi="Times New Roman" w:cs="Times New Roman"/>
          <w:sz w:val="24"/>
          <w:szCs w:val="24"/>
        </w:rPr>
        <w:t>.</w:t>
      </w:r>
    </w:p>
    <w:p w:rsidR="001A40AD" w:rsidRPr="00E65BA2" w:rsidRDefault="001A40AD" w:rsidP="001A40AD">
      <w:pPr>
        <w:pStyle w:val="ListeParagraf"/>
        <w:numPr>
          <w:ilvl w:val="0"/>
          <w:numId w:val="14"/>
        </w:numPr>
        <w:autoSpaceDE w:val="0"/>
        <w:autoSpaceDN w:val="0"/>
        <w:adjustRightInd w:val="0"/>
        <w:spacing w:after="0" w:line="360" w:lineRule="auto"/>
        <w:contextualSpacing w:val="0"/>
        <w:jc w:val="both"/>
        <w:rPr>
          <w:rFonts w:ascii="Times New Roman" w:hAnsi="Times New Roman" w:cs="Times New Roman"/>
          <w:sz w:val="24"/>
          <w:szCs w:val="24"/>
        </w:rPr>
      </w:pPr>
      <w:r w:rsidRPr="00E65BA2">
        <w:rPr>
          <w:rFonts w:ascii="Times New Roman" w:hAnsi="Times New Roman" w:cs="Times New Roman"/>
          <w:sz w:val="24"/>
          <w:szCs w:val="24"/>
        </w:rPr>
        <w:t>Hizmetten yararlananların gereksinim ve önceliklerine saygı duymalı</w:t>
      </w:r>
      <w:r>
        <w:rPr>
          <w:rFonts w:ascii="Times New Roman" w:hAnsi="Times New Roman" w:cs="Times New Roman"/>
          <w:sz w:val="24"/>
          <w:szCs w:val="24"/>
        </w:rPr>
        <w:t>.</w:t>
      </w:r>
    </w:p>
    <w:p w:rsidR="001A40AD" w:rsidRPr="00E65BA2" w:rsidRDefault="001A40AD" w:rsidP="001A40AD">
      <w:pPr>
        <w:pStyle w:val="ListeParagraf"/>
        <w:numPr>
          <w:ilvl w:val="0"/>
          <w:numId w:val="14"/>
        </w:numPr>
        <w:autoSpaceDE w:val="0"/>
        <w:autoSpaceDN w:val="0"/>
        <w:adjustRightInd w:val="0"/>
        <w:spacing w:after="0" w:line="360" w:lineRule="auto"/>
        <w:contextualSpacing w:val="0"/>
        <w:jc w:val="both"/>
        <w:rPr>
          <w:rFonts w:ascii="Times New Roman" w:hAnsi="Times New Roman" w:cs="Times New Roman"/>
          <w:sz w:val="24"/>
          <w:szCs w:val="24"/>
        </w:rPr>
      </w:pPr>
      <w:r w:rsidRPr="00E65BA2">
        <w:rPr>
          <w:rFonts w:ascii="Times New Roman" w:hAnsi="Times New Roman" w:cs="Times New Roman"/>
          <w:sz w:val="24"/>
          <w:szCs w:val="24"/>
        </w:rPr>
        <w:t>Hizmetten yararlananların haklarını korumal</w:t>
      </w:r>
      <w:r>
        <w:rPr>
          <w:rFonts w:ascii="Times New Roman" w:hAnsi="Times New Roman" w:cs="Times New Roman"/>
          <w:sz w:val="24"/>
          <w:szCs w:val="24"/>
        </w:rPr>
        <w:t>ı.</w:t>
      </w:r>
    </w:p>
    <w:p w:rsidR="001A40AD" w:rsidRPr="00E65BA2" w:rsidRDefault="001A40AD" w:rsidP="001A40AD">
      <w:pPr>
        <w:pStyle w:val="ListeParagraf"/>
        <w:numPr>
          <w:ilvl w:val="0"/>
          <w:numId w:val="14"/>
        </w:numPr>
        <w:autoSpaceDE w:val="0"/>
        <w:autoSpaceDN w:val="0"/>
        <w:adjustRightInd w:val="0"/>
        <w:spacing w:after="0" w:line="360" w:lineRule="auto"/>
        <w:contextualSpacing w:val="0"/>
        <w:jc w:val="both"/>
        <w:rPr>
          <w:rFonts w:ascii="Times New Roman" w:hAnsi="Times New Roman" w:cs="Times New Roman"/>
          <w:sz w:val="24"/>
          <w:szCs w:val="24"/>
        </w:rPr>
      </w:pPr>
      <w:r w:rsidRPr="00E65BA2">
        <w:rPr>
          <w:rFonts w:ascii="Times New Roman" w:hAnsi="Times New Roman" w:cs="Times New Roman"/>
          <w:sz w:val="24"/>
          <w:szCs w:val="24"/>
        </w:rPr>
        <w:t>Hasta savunuculuğunu üstlenmeli</w:t>
      </w:r>
      <w:r>
        <w:rPr>
          <w:rFonts w:ascii="Times New Roman" w:hAnsi="Times New Roman" w:cs="Times New Roman"/>
          <w:sz w:val="24"/>
          <w:szCs w:val="24"/>
        </w:rPr>
        <w:t>.</w:t>
      </w:r>
    </w:p>
    <w:p w:rsidR="001A40AD" w:rsidRPr="00E65BA2" w:rsidRDefault="001A40AD" w:rsidP="001A40AD">
      <w:pPr>
        <w:pStyle w:val="ListeParagraf"/>
        <w:numPr>
          <w:ilvl w:val="0"/>
          <w:numId w:val="14"/>
        </w:numPr>
        <w:autoSpaceDE w:val="0"/>
        <w:autoSpaceDN w:val="0"/>
        <w:adjustRightInd w:val="0"/>
        <w:spacing w:after="0" w:line="360" w:lineRule="auto"/>
        <w:contextualSpacing w:val="0"/>
        <w:jc w:val="both"/>
        <w:rPr>
          <w:rFonts w:ascii="Times New Roman" w:hAnsi="Times New Roman" w:cs="Times New Roman"/>
          <w:sz w:val="24"/>
          <w:szCs w:val="24"/>
        </w:rPr>
      </w:pPr>
      <w:r w:rsidRPr="00E65BA2">
        <w:rPr>
          <w:rFonts w:ascii="Times New Roman" w:hAnsi="Times New Roman" w:cs="Times New Roman"/>
          <w:sz w:val="24"/>
          <w:szCs w:val="24"/>
        </w:rPr>
        <w:t>Bütüncül yaklaşımı benimsemeli</w:t>
      </w:r>
      <w:r>
        <w:rPr>
          <w:rFonts w:ascii="Times New Roman" w:hAnsi="Times New Roman" w:cs="Times New Roman"/>
          <w:sz w:val="24"/>
          <w:szCs w:val="24"/>
        </w:rPr>
        <w:t>.</w:t>
      </w:r>
    </w:p>
    <w:p w:rsidR="001A40AD" w:rsidRPr="00E65BA2" w:rsidRDefault="001A40AD" w:rsidP="001A40AD">
      <w:pPr>
        <w:pStyle w:val="ListeParagraf"/>
        <w:numPr>
          <w:ilvl w:val="0"/>
          <w:numId w:val="14"/>
        </w:numPr>
        <w:autoSpaceDE w:val="0"/>
        <w:autoSpaceDN w:val="0"/>
        <w:adjustRightInd w:val="0"/>
        <w:spacing w:after="0" w:line="360" w:lineRule="auto"/>
        <w:contextualSpacing w:val="0"/>
        <w:jc w:val="both"/>
        <w:rPr>
          <w:rFonts w:ascii="Times New Roman" w:hAnsi="Times New Roman" w:cs="Times New Roman"/>
          <w:sz w:val="24"/>
          <w:szCs w:val="24"/>
        </w:rPr>
      </w:pPr>
      <w:r w:rsidRPr="00E65BA2">
        <w:rPr>
          <w:rFonts w:ascii="Times New Roman" w:hAnsi="Times New Roman" w:cs="Times New Roman"/>
          <w:sz w:val="24"/>
          <w:szCs w:val="24"/>
        </w:rPr>
        <w:lastRenderedPageBreak/>
        <w:t>İzlemde süreklilik ilkesini benimsemeli</w:t>
      </w:r>
      <w:r>
        <w:rPr>
          <w:rFonts w:ascii="Times New Roman" w:hAnsi="Times New Roman" w:cs="Times New Roman"/>
          <w:sz w:val="24"/>
          <w:szCs w:val="24"/>
        </w:rPr>
        <w:t>.</w:t>
      </w:r>
    </w:p>
    <w:p w:rsidR="001A40AD" w:rsidRPr="00E65BA2" w:rsidRDefault="001A40AD" w:rsidP="001A40AD">
      <w:pPr>
        <w:pStyle w:val="ListeParagraf"/>
        <w:numPr>
          <w:ilvl w:val="0"/>
          <w:numId w:val="14"/>
        </w:numPr>
        <w:autoSpaceDE w:val="0"/>
        <w:autoSpaceDN w:val="0"/>
        <w:adjustRightInd w:val="0"/>
        <w:spacing w:after="0" w:line="360" w:lineRule="auto"/>
        <w:contextualSpacing w:val="0"/>
        <w:jc w:val="both"/>
        <w:rPr>
          <w:rFonts w:ascii="Times New Roman" w:hAnsi="Times New Roman" w:cs="Times New Roman"/>
          <w:sz w:val="24"/>
          <w:szCs w:val="24"/>
        </w:rPr>
      </w:pPr>
      <w:r w:rsidRPr="00E65BA2">
        <w:rPr>
          <w:rFonts w:ascii="Times New Roman" w:hAnsi="Times New Roman" w:cs="Times New Roman"/>
          <w:sz w:val="24"/>
          <w:szCs w:val="24"/>
        </w:rPr>
        <w:t>Sağlık eğitimi ve danışmanlığını günlük uygulamanın bir parçası kılmalı</w:t>
      </w:r>
      <w:r>
        <w:rPr>
          <w:rFonts w:ascii="Times New Roman" w:hAnsi="Times New Roman" w:cs="Times New Roman"/>
          <w:sz w:val="24"/>
          <w:szCs w:val="24"/>
        </w:rPr>
        <w:t>.</w:t>
      </w:r>
    </w:p>
    <w:p w:rsidR="001A40AD" w:rsidRPr="00E65BA2" w:rsidRDefault="001A40AD" w:rsidP="001A40AD">
      <w:pPr>
        <w:pStyle w:val="ListeParagraf"/>
        <w:numPr>
          <w:ilvl w:val="0"/>
          <w:numId w:val="14"/>
        </w:numPr>
        <w:autoSpaceDE w:val="0"/>
        <w:autoSpaceDN w:val="0"/>
        <w:adjustRightInd w:val="0"/>
        <w:spacing w:after="0" w:line="360" w:lineRule="auto"/>
        <w:contextualSpacing w:val="0"/>
        <w:jc w:val="both"/>
        <w:rPr>
          <w:rFonts w:ascii="Times New Roman" w:hAnsi="Times New Roman" w:cs="Times New Roman"/>
          <w:sz w:val="24"/>
          <w:szCs w:val="24"/>
        </w:rPr>
      </w:pPr>
      <w:r w:rsidRPr="00E65BA2">
        <w:rPr>
          <w:rFonts w:ascii="Times New Roman" w:hAnsi="Times New Roman" w:cs="Times New Roman"/>
          <w:sz w:val="24"/>
          <w:szCs w:val="24"/>
        </w:rPr>
        <w:t>Koruyucu diş hekimliğini günlük uygulamanın bir parçası yapmalı</w:t>
      </w:r>
      <w:r>
        <w:rPr>
          <w:rFonts w:ascii="Times New Roman" w:hAnsi="Times New Roman" w:cs="Times New Roman"/>
          <w:sz w:val="24"/>
          <w:szCs w:val="24"/>
        </w:rPr>
        <w:t>.</w:t>
      </w:r>
    </w:p>
    <w:p w:rsidR="001A40AD" w:rsidRPr="00E65BA2" w:rsidRDefault="001A40AD" w:rsidP="001A40AD">
      <w:pPr>
        <w:pStyle w:val="ListeParagraf"/>
        <w:numPr>
          <w:ilvl w:val="0"/>
          <w:numId w:val="14"/>
        </w:numPr>
        <w:autoSpaceDE w:val="0"/>
        <w:autoSpaceDN w:val="0"/>
        <w:adjustRightInd w:val="0"/>
        <w:spacing w:after="0" w:line="360" w:lineRule="auto"/>
        <w:contextualSpacing w:val="0"/>
        <w:jc w:val="both"/>
        <w:rPr>
          <w:rFonts w:ascii="Times New Roman" w:hAnsi="Times New Roman" w:cs="Times New Roman"/>
          <w:sz w:val="24"/>
          <w:szCs w:val="24"/>
        </w:rPr>
      </w:pPr>
      <w:r w:rsidRPr="00E65BA2">
        <w:rPr>
          <w:rFonts w:ascii="Times New Roman" w:hAnsi="Times New Roman" w:cs="Times New Roman"/>
          <w:sz w:val="24"/>
          <w:szCs w:val="24"/>
        </w:rPr>
        <w:t>Eksiksiz dosya tutmalı</w:t>
      </w:r>
      <w:r>
        <w:rPr>
          <w:rFonts w:ascii="Times New Roman" w:hAnsi="Times New Roman" w:cs="Times New Roman"/>
          <w:sz w:val="24"/>
          <w:szCs w:val="24"/>
        </w:rPr>
        <w:t>.</w:t>
      </w:r>
    </w:p>
    <w:p w:rsidR="001A40AD" w:rsidRPr="00E65BA2" w:rsidRDefault="001A40AD" w:rsidP="001A40AD">
      <w:pPr>
        <w:pStyle w:val="ListeParagraf"/>
        <w:numPr>
          <w:ilvl w:val="0"/>
          <w:numId w:val="14"/>
        </w:numPr>
        <w:autoSpaceDE w:val="0"/>
        <w:autoSpaceDN w:val="0"/>
        <w:adjustRightInd w:val="0"/>
        <w:spacing w:after="0" w:line="360" w:lineRule="auto"/>
        <w:contextualSpacing w:val="0"/>
        <w:jc w:val="both"/>
        <w:rPr>
          <w:rFonts w:ascii="Times New Roman" w:hAnsi="Times New Roman" w:cs="Times New Roman"/>
          <w:sz w:val="24"/>
          <w:szCs w:val="24"/>
        </w:rPr>
      </w:pPr>
      <w:r w:rsidRPr="00E65BA2">
        <w:rPr>
          <w:rFonts w:ascii="Times New Roman" w:hAnsi="Times New Roman" w:cs="Times New Roman"/>
          <w:sz w:val="24"/>
          <w:szCs w:val="24"/>
        </w:rPr>
        <w:t>İlgili konularda ulusal gelişim, öncelik ve politikalardan haberdar olmalı</w:t>
      </w:r>
      <w:r>
        <w:rPr>
          <w:rFonts w:ascii="Times New Roman" w:hAnsi="Times New Roman" w:cs="Times New Roman"/>
          <w:sz w:val="24"/>
          <w:szCs w:val="24"/>
        </w:rPr>
        <w:t>.</w:t>
      </w:r>
    </w:p>
    <w:p w:rsidR="001A40AD" w:rsidRPr="00E65BA2" w:rsidRDefault="001A40AD" w:rsidP="001A40AD">
      <w:pPr>
        <w:pStyle w:val="ListeParagraf"/>
        <w:numPr>
          <w:ilvl w:val="0"/>
          <w:numId w:val="14"/>
        </w:numPr>
        <w:autoSpaceDE w:val="0"/>
        <w:autoSpaceDN w:val="0"/>
        <w:adjustRightInd w:val="0"/>
        <w:spacing w:after="0" w:line="360" w:lineRule="auto"/>
        <w:contextualSpacing w:val="0"/>
        <w:jc w:val="both"/>
        <w:rPr>
          <w:rFonts w:ascii="Times New Roman" w:hAnsi="Times New Roman" w:cs="Times New Roman"/>
          <w:sz w:val="24"/>
          <w:szCs w:val="24"/>
        </w:rPr>
      </w:pPr>
      <w:r w:rsidRPr="00E65BA2">
        <w:rPr>
          <w:rFonts w:ascii="Times New Roman" w:hAnsi="Times New Roman" w:cs="Times New Roman"/>
          <w:sz w:val="24"/>
          <w:szCs w:val="24"/>
        </w:rPr>
        <w:t>Meslek ve uzmanlık onuruna uygun tutum benimsemeli</w:t>
      </w:r>
      <w:r>
        <w:rPr>
          <w:rFonts w:ascii="Times New Roman" w:hAnsi="Times New Roman" w:cs="Times New Roman"/>
          <w:sz w:val="24"/>
          <w:szCs w:val="24"/>
        </w:rPr>
        <w:t>.</w:t>
      </w:r>
    </w:p>
    <w:p w:rsidR="001A40AD" w:rsidRPr="00317919" w:rsidRDefault="001A40AD" w:rsidP="001A40AD">
      <w:pPr>
        <w:pStyle w:val="ListeParagraf"/>
        <w:numPr>
          <w:ilvl w:val="0"/>
          <w:numId w:val="14"/>
        </w:numPr>
        <w:autoSpaceDE w:val="0"/>
        <w:autoSpaceDN w:val="0"/>
        <w:adjustRightInd w:val="0"/>
        <w:spacing w:after="0" w:line="360" w:lineRule="auto"/>
        <w:contextualSpacing w:val="0"/>
        <w:jc w:val="both"/>
        <w:rPr>
          <w:rFonts w:ascii="Times New Roman" w:hAnsi="Times New Roman" w:cs="Times New Roman"/>
          <w:sz w:val="24"/>
          <w:szCs w:val="24"/>
        </w:rPr>
      </w:pPr>
      <w:r w:rsidRPr="00E65BA2">
        <w:rPr>
          <w:rFonts w:ascii="Times New Roman" w:hAnsi="Times New Roman" w:cs="Times New Roman"/>
          <w:sz w:val="24"/>
          <w:szCs w:val="24"/>
        </w:rPr>
        <w:t>Meslek ve uzmanlık örgütlerini desteklemeli</w:t>
      </w:r>
      <w:r>
        <w:rPr>
          <w:rFonts w:ascii="Times New Roman" w:hAnsi="Times New Roman" w:cs="Times New Roman"/>
          <w:sz w:val="24"/>
          <w:szCs w:val="24"/>
        </w:rPr>
        <w:t>.</w:t>
      </w:r>
    </w:p>
    <w:p w:rsidR="001A40AD" w:rsidRPr="00684418" w:rsidRDefault="001A40AD" w:rsidP="00604B0B">
      <w:pPr>
        <w:autoSpaceDE w:val="0"/>
        <w:autoSpaceDN w:val="0"/>
        <w:adjustRightInd w:val="0"/>
        <w:spacing w:after="0" w:line="360" w:lineRule="auto"/>
        <w:jc w:val="both"/>
        <w:rPr>
          <w:rFonts w:ascii="Times New Roman" w:hAnsi="Times New Roman" w:cs="Times New Roman"/>
          <w:sz w:val="24"/>
          <w:szCs w:val="24"/>
        </w:rPr>
      </w:pPr>
    </w:p>
    <w:p w:rsidR="001A40AD" w:rsidRPr="00E65BA2" w:rsidRDefault="002D6041" w:rsidP="001A40AD">
      <w:pPr>
        <w:autoSpaceDE w:val="0"/>
        <w:autoSpaceDN w:val="0"/>
        <w:adjustRightInd w:val="0"/>
        <w:spacing w:after="0" w:line="360" w:lineRule="auto"/>
        <w:jc w:val="both"/>
        <w:rPr>
          <w:rFonts w:ascii="Times New Roman" w:hAnsi="Times New Roman" w:cs="Times New Roman"/>
          <w:b/>
          <w:bCs/>
          <w:sz w:val="24"/>
          <w:szCs w:val="24"/>
          <w:u w:val="single"/>
        </w:rPr>
      </w:pPr>
      <w:r w:rsidRPr="00684418">
        <w:rPr>
          <w:rFonts w:ascii="Times New Roman" w:hAnsi="Times New Roman" w:cs="Times New Roman"/>
          <w:sz w:val="24"/>
          <w:szCs w:val="24"/>
        </w:rPr>
        <w:t xml:space="preserve"> </w:t>
      </w:r>
      <w:r w:rsidR="001A40AD">
        <w:rPr>
          <w:rFonts w:ascii="Times New Roman" w:hAnsi="Times New Roman" w:cs="Times New Roman"/>
          <w:b/>
          <w:bCs/>
          <w:sz w:val="24"/>
          <w:szCs w:val="24"/>
          <w:u w:val="single"/>
        </w:rPr>
        <w:t>K</w:t>
      </w:r>
      <w:r w:rsidR="001A40AD" w:rsidRPr="00E65BA2">
        <w:rPr>
          <w:rFonts w:ascii="Times New Roman" w:hAnsi="Times New Roman" w:cs="Times New Roman"/>
          <w:b/>
          <w:bCs/>
          <w:sz w:val="24"/>
          <w:szCs w:val="24"/>
          <w:u w:val="single"/>
        </w:rPr>
        <w:t>-</w:t>
      </w:r>
      <w:r w:rsidR="001A40AD">
        <w:rPr>
          <w:rFonts w:ascii="Times New Roman" w:hAnsi="Times New Roman" w:cs="Times New Roman"/>
          <w:b/>
          <w:bCs/>
          <w:sz w:val="24"/>
          <w:szCs w:val="24"/>
          <w:u w:val="single"/>
        </w:rPr>
        <w:t>Ölçme ve Değerlendirme</w:t>
      </w:r>
    </w:p>
    <w:p w:rsidR="00604B0B" w:rsidRPr="00684418" w:rsidRDefault="00604B0B" w:rsidP="00604B0B">
      <w:pPr>
        <w:autoSpaceDE w:val="0"/>
        <w:autoSpaceDN w:val="0"/>
        <w:adjustRightInd w:val="0"/>
        <w:spacing w:after="0" w:line="240" w:lineRule="auto"/>
        <w:jc w:val="both"/>
        <w:rPr>
          <w:rFonts w:ascii="Times New Roman" w:hAnsi="Times New Roman" w:cs="Times New Roman"/>
          <w:sz w:val="24"/>
          <w:szCs w:val="24"/>
        </w:rPr>
      </w:pPr>
    </w:p>
    <w:p w:rsidR="00604B0B" w:rsidRPr="00684418" w:rsidRDefault="00604B0B" w:rsidP="00604B0B">
      <w:pPr>
        <w:autoSpaceDE w:val="0"/>
        <w:autoSpaceDN w:val="0"/>
        <w:adjustRightInd w:val="0"/>
        <w:spacing w:after="0" w:line="240" w:lineRule="auto"/>
        <w:jc w:val="both"/>
        <w:rPr>
          <w:rFonts w:ascii="Times New Roman" w:hAnsi="Times New Roman" w:cs="Times New Roman"/>
          <w:b/>
          <w:bCs/>
          <w:sz w:val="24"/>
          <w:szCs w:val="24"/>
        </w:rPr>
      </w:pPr>
    </w:p>
    <w:p w:rsidR="00604B0B" w:rsidRPr="00684418" w:rsidRDefault="00604B0B" w:rsidP="00604B0B">
      <w:pPr>
        <w:autoSpaceDE w:val="0"/>
        <w:autoSpaceDN w:val="0"/>
        <w:adjustRightInd w:val="0"/>
        <w:spacing w:after="0" w:line="240" w:lineRule="auto"/>
        <w:jc w:val="both"/>
        <w:rPr>
          <w:rFonts w:ascii="Times New Roman" w:hAnsi="Times New Roman" w:cs="Times New Roman"/>
          <w:b/>
          <w:sz w:val="24"/>
          <w:szCs w:val="24"/>
        </w:rPr>
      </w:pPr>
      <w:r w:rsidRPr="00684418">
        <w:rPr>
          <w:rFonts w:ascii="Times New Roman" w:hAnsi="Times New Roman" w:cs="Times New Roman"/>
          <w:b/>
          <w:sz w:val="24"/>
          <w:szCs w:val="24"/>
        </w:rPr>
        <w:t>Eğitimin Değerlendirilmesi</w:t>
      </w:r>
    </w:p>
    <w:p w:rsidR="00604B0B" w:rsidRPr="00684418" w:rsidRDefault="00604B0B" w:rsidP="00604B0B">
      <w:pPr>
        <w:autoSpaceDE w:val="0"/>
        <w:autoSpaceDN w:val="0"/>
        <w:adjustRightInd w:val="0"/>
        <w:spacing w:after="0" w:line="240" w:lineRule="auto"/>
        <w:jc w:val="both"/>
        <w:rPr>
          <w:rFonts w:ascii="Times New Roman" w:hAnsi="Times New Roman" w:cs="Times New Roman"/>
          <w:sz w:val="24"/>
          <w:szCs w:val="24"/>
        </w:rPr>
      </w:pPr>
    </w:p>
    <w:p w:rsidR="00604B0B" w:rsidRPr="00684418" w:rsidRDefault="00604B0B" w:rsidP="00604B0B">
      <w:pPr>
        <w:autoSpaceDE w:val="0"/>
        <w:autoSpaceDN w:val="0"/>
        <w:adjustRightInd w:val="0"/>
        <w:spacing w:after="0" w:line="360" w:lineRule="auto"/>
        <w:jc w:val="both"/>
        <w:rPr>
          <w:rFonts w:ascii="Times New Roman" w:hAnsi="Times New Roman" w:cs="Times New Roman"/>
          <w:sz w:val="24"/>
          <w:szCs w:val="24"/>
        </w:rPr>
      </w:pPr>
      <w:r w:rsidRPr="00684418">
        <w:rPr>
          <w:rFonts w:ascii="Times New Roman" w:hAnsi="Times New Roman" w:cs="Times New Roman"/>
          <w:sz w:val="24"/>
          <w:szCs w:val="24"/>
        </w:rPr>
        <w:t>Uzmanlık öğrencisinin eğitim sürecindeki etkinlikleri kurumca düzenlenen bir karne ile kayıt altına alınır. Burada kişinin her yıl için başarılı olup olmadığı belirtilir. Ayrıca uzmanlık öğrencisinin yapılması zorunlu çalışmaları da başarı ile tamamlaması gerekir. Her eğitim yılı sonunda başarılı olamayan ya da başarılı olması gereken zorunlu çalışmaları yapmayan uzmanlık öğrencisi eğitim kurumunun başkanı tarafından uyarılır. Bu durumun tekrarlanması halinde başarısızlık üst yönetime bildirilir ve gerekli işlem uygulanır.</w:t>
      </w:r>
    </w:p>
    <w:p w:rsidR="00604B0B" w:rsidRPr="00684418" w:rsidRDefault="00604B0B" w:rsidP="00604B0B">
      <w:pPr>
        <w:autoSpaceDE w:val="0"/>
        <w:autoSpaceDN w:val="0"/>
        <w:adjustRightInd w:val="0"/>
        <w:spacing w:after="0" w:line="360" w:lineRule="auto"/>
        <w:jc w:val="both"/>
        <w:rPr>
          <w:rFonts w:ascii="Times New Roman" w:hAnsi="Times New Roman" w:cs="Times New Roman"/>
          <w:sz w:val="24"/>
          <w:szCs w:val="24"/>
        </w:rPr>
      </w:pPr>
    </w:p>
    <w:p w:rsidR="00604B0B" w:rsidRPr="001A40AD" w:rsidRDefault="00722D5F" w:rsidP="00604B0B">
      <w:pPr>
        <w:autoSpaceDE w:val="0"/>
        <w:autoSpaceDN w:val="0"/>
        <w:adjustRightInd w:val="0"/>
        <w:spacing w:after="0" w:line="360" w:lineRule="auto"/>
        <w:jc w:val="both"/>
        <w:rPr>
          <w:rFonts w:ascii="Times New Roman" w:hAnsi="Times New Roman" w:cs="Times New Roman"/>
          <w:b/>
          <w:sz w:val="24"/>
          <w:szCs w:val="24"/>
        </w:rPr>
      </w:pPr>
      <w:r w:rsidRPr="001A40AD">
        <w:rPr>
          <w:rFonts w:ascii="Times New Roman" w:hAnsi="Times New Roman" w:cs="Times New Roman"/>
          <w:b/>
          <w:sz w:val="24"/>
          <w:szCs w:val="24"/>
        </w:rPr>
        <w:t>1</w:t>
      </w:r>
      <w:r w:rsidR="00604B0B" w:rsidRPr="001A40AD">
        <w:rPr>
          <w:rFonts w:ascii="Times New Roman" w:hAnsi="Times New Roman" w:cs="Times New Roman"/>
          <w:b/>
          <w:sz w:val="24"/>
          <w:szCs w:val="24"/>
        </w:rPr>
        <w:t>-Uygulamalı Eğitimin Değerlendirilmesi</w:t>
      </w:r>
    </w:p>
    <w:p w:rsidR="00604B0B" w:rsidRPr="00684418" w:rsidRDefault="00604B0B" w:rsidP="00604B0B">
      <w:pPr>
        <w:autoSpaceDE w:val="0"/>
        <w:autoSpaceDN w:val="0"/>
        <w:adjustRightInd w:val="0"/>
        <w:spacing w:after="0" w:line="360" w:lineRule="auto"/>
        <w:jc w:val="both"/>
        <w:rPr>
          <w:rFonts w:ascii="Times New Roman" w:hAnsi="Times New Roman" w:cs="Times New Roman"/>
          <w:sz w:val="24"/>
          <w:szCs w:val="24"/>
          <w:highlight w:val="yellow"/>
        </w:rPr>
      </w:pPr>
    </w:p>
    <w:p w:rsidR="00604B0B" w:rsidRPr="00684418" w:rsidRDefault="00604B0B" w:rsidP="00604B0B">
      <w:pPr>
        <w:autoSpaceDE w:val="0"/>
        <w:autoSpaceDN w:val="0"/>
        <w:adjustRightInd w:val="0"/>
        <w:spacing w:after="0" w:line="360" w:lineRule="auto"/>
        <w:jc w:val="both"/>
        <w:rPr>
          <w:rFonts w:ascii="Times New Roman" w:hAnsi="Times New Roman" w:cs="Times New Roman"/>
          <w:sz w:val="24"/>
          <w:szCs w:val="24"/>
        </w:rPr>
      </w:pPr>
      <w:r w:rsidRPr="00684418">
        <w:rPr>
          <w:rFonts w:ascii="Times New Roman" w:hAnsi="Times New Roman" w:cs="Times New Roman"/>
          <w:sz w:val="24"/>
          <w:szCs w:val="24"/>
        </w:rPr>
        <w:t>Uzmanlık öğrencisinin klinik çalışmalarının değerlendirilmesi; anamnez, muayene ve radyolojik incelemelerini kullanarak yaptığı tanısal yaklaşımı, doğru tedavi endikasyonlarının seçimini/uygulamasını, hasta izlemini ve yaptığı girişimleri içerir.</w:t>
      </w:r>
    </w:p>
    <w:p w:rsidR="00604B0B" w:rsidRPr="00684418" w:rsidRDefault="00604B0B" w:rsidP="00604B0B">
      <w:pPr>
        <w:autoSpaceDE w:val="0"/>
        <w:autoSpaceDN w:val="0"/>
        <w:adjustRightInd w:val="0"/>
        <w:spacing w:after="0" w:line="360" w:lineRule="auto"/>
        <w:jc w:val="both"/>
        <w:rPr>
          <w:rFonts w:ascii="Times New Roman" w:hAnsi="Times New Roman" w:cs="Times New Roman"/>
          <w:sz w:val="24"/>
          <w:szCs w:val="24"/>
        </w:rPr>
      </w:pPr>
      <w:r w:rsidRPr="00684418">
        <w:rPr>
          <w:rFonts w:ascii="Times New Roman" w:hAnsi="Times New Roman" w:cs="Times New Roman"/>
          <w:sz w:val="24"/>
          <w:szCs w:val="24"/>
        </w:rPr>
        <w:t xml:space="preserve">Uzmanlık Öğrencisi, “Beceri Hedefleri” bölümünde belirtilen tedavileri belirtilen asgari sayılarda yapmakla yükümlüdür. </w:t>
      </w:r>
    </w:p>
    <w:p w:rsidR="00604B0B" w:rsidRPr="00684418" w:rsidRDefault="00604B0B" w:rsidP="00604B0B">
      <w:pPr>
        <w:autoSpaceDE w:val="0"/>
        <w:autoSpaceDN w:val="0"/>
        <w:adjustRightInd w:val="0"/>
        <w:spacing w:after="0" w:line="360" w:lineRule="auto"/>
        <w:jc w:val="both"/>
        <w:rPr>
          <w:rFonts w:ascii="Times New Roman" w:hAnsi="Times New Roman" w:cs="Times New Roman"/>
          <w:sz w:val="24"/>
          <w:szCs w:val="24"/>
        </w:rPr>
      </w:pPr>
      <w:r w:rsidRPr="00684418">
        <w:rPr>
          <w:rFonts w:ascii="Times New Roman" w:hAnsi="Times New Roman" w:cs="Times New Roman"/>
          <w:sz w:val="24"/>
          <w:szCs w:val="24"/>
        </w:rPr>
        <w:t>Uzmanlık öğrencisinin bizzat kendisinin yürüttüğü veya kurumca yürütülen diğer araştırmalara olan katkıları, araştırmaların sayısı, türü ve özgünlüğü göz önüne alınarak değerlendirilir.</w:t>
      </w:r>
    </w:p>
    <w:p w:rsidR="00604B0B" w:rsidRDefault="00604B0B" w:rsidP="00604B0B">
      <w:pPr>
        <w:autoSpaceDE w:val="0"/>
        <w:autoSpaceDN w:val="0"/>
        <w:adjustRightInd w:val="0"/>
        <w:spacing w:after="0" w:line="360" w:lineRule="auto"/>
        <w:jc w:val="both"/>
        <w:rPr>
          <w:rFonts w:ascii="Times New Roman" w:hAnsi="Times New Roman" w:cs="Times New Roman"/>
          <w:sz w:val="24"/>
          <w:szCs w:val="24"/>
        </w:rPr>
      </w:pPr>
      <w:r w:rsidRPr="00684418">
        <w:rPr>
          <w:rFonts w:ascii="Times New Roman" w:hAnsi="Times New Roman" w:cs="Times New Roman"/>
          <w:sz w:val="24"/>
          <w:szCs w:val="24"/>
        </w:rPr>
        <w:t>Uzmanlık öğrencisi eğitimi boyunca yapmakla yükümlü olduğu rotasyonlardaki başarı durumu, rotasyon yapılan dalın yöneticisi tarafından değerlendirilir. Bu değerlendirmede başarısız olduğu saptanırsa rotasyon tekrarlanır.</w:t>
      </w:r>
    </w:p>
    <w:p w:rsidR="00BD5655" w:rsidRDefault="00BD5655" w:rsidP="00604B0B">
      <w:pPr>
        <w:autoSpaceDE w:val="0"/>
        <w:autoSpaceDN w:val="0"/>
        <w:adjustRightInd w:val="0"/>
        <w:spacing w:after="0" w:line="360" w:lineRule="auto"/>
        <w:jc w:val="both"/>
        <w:rPr>
          <w:rFonts w:ascii="Times New Roman" w:hAnsi="Times New Roman" w:cs="Times New Roman"/>
          <w:sz w:val="24"/>
          <w:szCs w:val="24"/>
        </w:rPr>
      </w:pPr>
    </w:p>
    <w:p w:rsidR="00BD5655" w:rsidRDefault="00BD5655" w:rsidP="00604B0B">
      <w:pPr>
        <w:autoSpaceDE w:val="0"/>
        <w:autoSpaceDN w:val="0"/>
        <w:adjustRightInd w:val="0"/>
        <w:spacing w:after="0" w:line="360" w:lineRule="auto"/>
        <w:jc w:val="both"/>
        <w:rPr>
          <w:rFonts w:ascii="Times New Roman" w:hAnsi="Times New Roman" w:cs="Times New Roman"/>
          <w:sz w:val="24"/>
          <w:szCs w:val="24"/>
        </w:rPr>
      </w:pPr>
    </w:p>
    <w:p w:rsidR="00BD5655" w:rsidRPr="00684418" w:rsidRDefault="00BD5655" w:rsidP="00604B0B">
      <w:pPr>
        <w:autoSpaceDE w:val="0"/>
        <w:autoSpaceDN w:val="0"/>
        <w:adjustRightInd w:val="0"/>
        <w:spacing w:after="0" w:line="360" w:lineRule="auto"/>
        <w:jc w:val="both"/>
        <w:rPr>
          <w:rFonts w:ascii="Times New Roman" w:hAnsi="Times New Roman" w:cs="Times New Roman"/>
          <w:sz w:val="24"/>
          <w:szCs w:val="24"/>
        </w:rPr>
      </w:pPr>
    </w:p>
    <w:p w:rsidR="00604B0B" w:rsidRPr="00684418" w:rsidRDefault="00604B0B" w:rsidP="00604B0B">
      <w:pPr>
        <w:autoSpaceDE w:val="0"/>
        <w:autoSpaceDN w:val="0"/>
        <w:adjustRightInd w:val="0"/>
        <w:spacing w:after="0" w:line="360" w:lineRule="auto"/>
        <w:jc w:val="both"/>
        <w:rPr>
          <w:rFonts w:ascii="Times New Roman" w:hAnsi="Times New Roman" w:cs="Times New Roman"/>
          <w:sz w:val="24"/>
          <w:szCs w:val="24"/>
        </w:rPr>
      </w:pPr>
    </w:p>
    <w:p w:rsidR="00604B0B" w:rsidRPr="001A40AD" w:rsidRDefault="00722D5F" w:rsidP="00604B0B">
      <w:pPr>
        <w:autoSpaceDE w:val="0"/>
        <w:autoSpaceDN w:val="0"/>
        <w:adjustRightInd w:val="0"/>
        <w:spacing w:after="0" w:line="360" w:lineRule="auto"/>
        <w:jc w:val="both"/>
        <w:rPr>
          <w:rFonts w:ascii="Times New Roman" w:hAnsi="Times New Roman" w:cs="Times New Roman"/>
          <w:b/>
          <w:sz w:val="24"/>
          <w:szCs w:val="24"/>
        </w:rPr>
      </w:pPr>
      <w:r w:rsidRPr="001A40AD">
        <w:rPr>
          <w:rFonts w:ascii="Times New Roman" w:hAnsi="Times New Roman" w:cs="Times New Roman"/>
          <w:b/>
          <w:sz w:val="24"/>
          <w:szCs w:val="24"/>
        </w:rPr>
        <w:t>2</w:t>
      </w:r>
      <w:r w:rsidR="00604B0B" w:rsidRPr="001A40AD">
        <w:rPr>
          <w:rFonts w:ascii="Times New Roman" w:hAnsi="Times New Roman" w:cs="Times New Roman"/>
          <w:b/>
          <w:sz w:val="24"/>
          <w:szCs w:val="24"/>
        </w:rPr>
        <w:t>-Teorik Eğitimin Değerlendirilmesi</w:t>
      </w:r>
    </w:p>
    <w:p w:rsidR="00604B0B" w:rsidRPr="00684418" w:rsidRDefault="00604B0B" w:rsidP="00604B0B">
      <w:pPr>
        <w:autoSpaceDE w:val="0"/>
        <w:autoSpaceDN w:val="0"/>
        <w:adjustRightInd w:val="0"/>
        <w:spacing w:after="0" w:line="360" w:lineRule="auto"/>
        <w:jc w:val="both"/>
        <w:rPr>
          <w:rFonts w:ascii="Times New Roman" w:hAnsi="Times New Roman" w:cs="Times New Roman"/>
          <w:sz w:val="24"/>
          <w:szCs w:val="24"/>
          <w:highlight w:val="yellow"/>
        </w:rPr>
      </w:pPr>
    </w:p>
    <w:p w:rsidR="00604B0B" w:rsidRPr="00684418" w:rsidRDefault="00604B0B" w:rsidP="00604B0B">
      <w:pPr>
        <w:autoSpaceDE w:val="0"/>
        <w:autoSpaceDN w:val="0"/>
        <w:adjustRightInd w:val="0"/>
        <w:spacing w:after="0" w:line="360" w:lineRule="auto"/>
        <w:jc w:val="both"/>
        <w:rPr>
          <w:rFonts w:ascii="Times New Roman" w:hAnsi="Times New Roman" w:cs="Times New Roman"/>
          <w:sz w:val="24"/>
          <w:szCs w:val="24"/>
        </w:rPr>
      </w:pPr>
      <w:r w:rsidRPr="00684418">
        <w:rPr>
          <w:rFonts w:ascii="Times New Roman" w:hAnsi="Times New Roman" w:cs="Times New Roman"/>
          <w:sz w:val="24"/>
          <w:szCs w:val="24"/>
        </w:rPr>
        <w:t>Uzmanlık Öğrencisi</w:t>
      </w:r>
      <w:r w:rsidR="008A5664" w:rsidRPr="00684418">
        <w:rPr>
          <w:rFonts w:ascii="Times New Roman" w:hAnsi="Times New Roman" w:cs="Times New Roman"/>
          <w:sz w:val="24"/>
          <w:szCs w:val="24"/>
        </w:rPr>
        <w:t>nin alabileceği dersler aşağ</w:t>
      </w:r>
      <w:r w:rsidR="00671B3A" w:rsidRPr="00684418">
        <w:rPr>
          <w:rFonts w:ascii="Times New Roman" w:hAnsi="Times New Roman" w:cs="Times New Roman"/>
          <w:sz w:val="24"/>
          <w:szCs w:val="24"/>
        </w:rPr>
        <w:t xml:space="preserve">ıda listelenmiştir. </w:t>
      </w:r>
      <w:r w:rsidRPr="00684418">
        <w:rPr>
          <w:rFonts w:ascii="Times New Roman" w:hAnsi="Times New Roman" w:cs="Times New Roman"/>
          <w:sz w:val="24"/>
          <w:szCs w:val="24"/>
        </w:rPr>
        <w:t xml:space="preserve">Dönem sonunda </w:t>
      </w:r>
      <w:r w:rsidR="00671B3A" w:rsidRPr="00684418">
        <w:rPr>
          <w:rFonts w:ascii="Times New Roman" w:hAnsi="Times New Roman" w:cs="Times New Roman"/>
          <w:sz w:val="24"/>
          <w:szCs w:val="24"/>
        </w:rPr>
        <w:t xml:space="preserve">aldığı derslerden </w:t>
      </w:r>
      <w:r w:rsidRPr="00684418">
        <w:rPr>
          <w:rFonts w:ascii="Times New Roman" w:hAnsi="Times New Roman" w:cs="Times New Roman"/>
          <w:sz w:val="24"/>
          <w:szCs w:val="24"/>
        </w:rPr>
        <w:t>sınava tabi tutulacaklardır. Sınav</w:t>
      </w:r>
      <w:r w:rsidR="00671B3A" w:rsidRPr="00684418">
        <w:rPr>
          <w:rFonts w:ascii="Times New Roman" w:hAnsi="Times New Roman" w:cs="Times New Roman"/>
          <w:sz w:val="24"/>
          <w:szCs w:val="24"/>
        </w:rPr>
        <w:t>,</w:t>
      </w:r>
      <w:r w:rsidRPr="00684418">
        <w:rPr>
          <w:rFonts w:ascii="Times New Roman" w:hAnsi="Times New Roman" w:cs="Times New Roman"/>
          <w:sz w:val="24"/>
          <w:szCs w:val="24"/>
        </w:rPr>
        <w:t xml:space="preserve"> dersi veren öğretim üyeleri tarafından yapılacaktır. </w:t>
      </w:r>
      <w:r w:rsidR="00CE5AB9" w:rsidRPr="00684418">
        <w:rPr>
          <w:rFonts w:ascii="Times New Roman" w:hAnsi="Times New Roman" w:cs="Times New Roman"/>
          <w:sz w:val="24"/>
          <w:szCs w:val="24"/>
        </w:rPr>
        <w:t xml:space="preserve">Başarı puanı </w:t>
      </w:r>
      <w:r w:rsidR="00E24664" w:rsidRPr="001A40AD">
        <w:rPr>
          <w:rFonts w:ascii="Times New Roman" w:hAnsi="Times New Roman" w:cs="Times New Roman"/>
          <w:sz w:val="24"/>
          <w:szCs w:val="24"/>
        </w:rPr>
        <w:t>100 üzerinden 70</w:t>
      </w:r>
      <w:r w:rsidR="00C33FAD" w:rsidRPr="001A40AD">
        <w:rPr>
          <w:rFonts w:ascii="Times New Roman" w:hAnsi="Times New Roman" w:cs="Times New Roman"/>
          <w:sz w:val="24"/>
          <w:szCs w:val="24"/>
        </w:rPr>
        <w:t>’di</w:t>
      </w:r>
      <w:r w:rsidRPr="001A40AD">
        <w:rPr>
          <w:rFonts w:ascii="Times New Roman" w:hAnsi="Times New Roman" w:cs="Times New Roman"/>
          <w:sz w:val="24"/>
          <w:szCs w:val="24"/>
        </w:rPr>
        <w:t>r.</w:t>
      </w:r>
      <w:r w:rsidRPr="00684418">
        <w:rPr>
          <w:rFonts w:ascii="Times New Roman" w:hAnsi="Times New Roman" w:cs="Times New Roman"/>
          <w:sz w:val="24"/>
          <w:szCs w:val="24"/>
        </w:rPr>
        <w:t xml:space="preserve"> Bu puanı alamayan uzmanlık öğrencisi, bir haftalık aralarla başarılı oluncaya kadar </w:t>
      </w:r>
      <w:r w:rsidR="00847FC8" w:rsidRPr="00684418">
        <w:rPr>
          <w:rFonts w:ascii="Times New Roman" w:hAnsi="Times New Roman" w:cs="Times New Roman"/>
          <w:sz w:val="24"/>
          <w:szCs w:val="24"/>
        </w:rPr>
        <w:t xml:space="preserve">tekrar sınava </w:t>
      </w:r>
      <w:r w:rsidRPr="00684418">
        <w:rPr>
          <w:rFonts w:ascii="Times New Roman" w:hAnsi="Times New Roman" w:cs="Times New Roman"/>
          <w:sz w:val="24"/>
          <w:szCs w:val="24"/>
        </w:rPr>
        <w:t>girer. Sınav sonuçları bölüm başkanı veya eğitim sorumlusu öğretim üyesine iletilecektir. Sonuçlar belli olduğunda uzmanlık öğrencisine duyurulacaktır.</w:t>
      </w:r>
    </w:p>
    <w:p w:rsidR="00604B0B" w:rsidRPr="00684418" w:rsidRDefault="00604B0B" w:rsidP="00604B0B">
      <w:pPr>
        <w:autoSpaceDE w:val="0"/>
        <w:autoSpaceDN w:val="0"/>
        <w:adjustRightInd w:val="0"/>
        <w:spacing w:after="0" w:line="360" w:lineRule="auto"/>
        <w:jc w:val="both"/>
        <w:rPr>
          <w:rFonts w:ascii="Times New Roman" w:hAnsi="Times New Roman" w:cs="Times New Roman"/>
          <w:sz w:val="24"/>
          <w:szCs w:val="24"/>
        </w:rPr>
      </w:pPr>
      <w:r w:rsidRPr="00684418">
        <w:rPr>
          <w:rFonts w:ascii="Times New Roman" w:hAnsi="Times New Roman" w:cs="Times New Roman"/>
          <w:sz w:val="24"/>
          <w:szCs w:val="24"/>
        </w:rPr>
        <w:t>Uzmanlık öğrencisinin tez konusunun eğitimi süresinin ilk yarısında belirlenmesi amaçlanır.</w:t>
      </w:r>
    </w:p>
    <w:p w:rsidR="00604B0B" w:rsidRPr="00684418" w:rsidRDefault="00604B0B" w:rsidP="00604B0B">
      <w:pPr>
        <w:autoSpaceDE w:val="0"/>
        <w:autoSpaceDN w:val="0"/>
        <w:adjustRightInd w:val="0"/>
        <w:spacing w:after="0" w:line="360" w:lineRule="auto"/>
        <w:jc w:val="both"/>
        <w:rPr>
          <w:rFonts w:ascii="Times New Roman" w:hAnsi="Times New Roman" w:cs="Times New Roman"/>
          <w:sz w:val="24"/>
          <w:szCs w:val="24"/>
        </w:rPr>
      </w:pPr>
      <w:r w:rsidRPr="00684418">
        <w:rPr>
          <w:rFonts w:ascii="Times New Roman" w:hAnsi="Times New Roman" w:cs="Times New Roman"/>
          <w:sz w:val="24"/>
          <w:szCs w:val="24"/>
        </w:rPr>
        <w:t>Tez çalışmasını başarı ile tamamlayamayan uzmanlık öğrencisi, uzmanlık sınavına giremez.</w:t>
      </w:r>
    </w:p>
    <w:p w:rsidR="00BD5655" w:rsidRDefault="00BD5655" w:rsidP="00BD5655">
      <w:pPr>
        <w:rPr>
          <w:rFonts w:ascii="Times New Roman" w:hAnsi="Times New Roman" w:cs="Times New Roman"/>
          <w:b/>
          <w:sz w:val="24"/>
          <w:szCs w:val="24"/>
        </w:rPr>
      </w:pPr>
    </w:p>
    <w:p w:rsidR="00722D5F" w:rsidRPr="00684418" w:rsidRDefault="00722D5F" w:rsidP="00BD5655">
      <w:pPr>
        <w:rPr>
          <w:rFonts w:ascii="Times New Roman" w:hAnsi="Times New Roman" w:cs="Times New Roman"/>
          <w:b/>
          <w:sz w:val="24"/>
          <w:szCs w:val="24"/>
        </w:rPr>
      </w:pPr>
      <w:r w:rsidRPr="00684418">
        <w:rPr>
          <w:rFonts w:ascii="Times New Roman" w:hAnsi="Times New Roman" w:cs="Times New Roman"/>
          <w:b/>
          <w:sz w:val="24"/>
          <w:szCs w:val="24"/>
        </w:rPr>
        <w:t>Dersler</w:t>
      </w:r>
    </w:p>
    <w:p w:rsidR="00722D5F" w:rsidRPr="00684418" w:rsidRDefault="00722D5F" w:rsidP="00604B0B">
      <w:pPr>
        <w:autoSpaceDE w:val="0"/>
        <w:autoSpaceDN w:val="0"/>
        <w:adjustRightInd w:val="0"/>
        <w:spacing w:after="0" w:line="240" w:lineRule="auto"/>
        <w:jc w:val="both"/>
        <w:rPr>
          <w:rFonts w:ascii="Times New Roman" w:hAnsi="Times New Roman" w:cs="Times New Roman"/>
          <w:b/>
          <w:sz w:val="24"/>
          <w:szCs w:val="24"/>
        </w:rPr>
      </w:pPr>
    </w:p>
    <w:tbl>
      <w:tblPr>
        <w:tblW w:w="4729"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48"/>
        <w:gridCol w:w="5536"/>
        <w:gridCol w:w="1901"/>
      </w:tblGrid>
      <w:tr w:rsidR="007210F6" w:rsidRPr="00365B0F" w:rsidTr="007210F6">
        <w:trPr>
          <w:trHeight w:val="255"/>
        </w:trPr>
        <w:tc>
          <w:tcPr>
            <w:tcW w:w="767" w:type="pct"/>
          </w:tcPr>
          <w:p w:rsidR="007210F6" w:rsidRPr="00AB633B" w:rsidRDefault="007210F6" w:rsidP="000F4777">
            <w:pPr>
              <w:spacing w:line="360" w:lineRule="auto"/>
              <w:jc w:val="both"/>
              <w:rPr>
                <w:rFonts w:cstheme="minorHAnsi"/>
                <w:b/>
                <w:bCs/>
              </w:rPr>
            </w:pPr>
            <w:r w:rsidRPr="00AB633B">
              <w:rPr>
                <w:rFonts w:cstheme="minorHAnsi"/>
                <w:b/>
                <w:bCs/>
              </w:rPr>
              <w:t>Kod</w:t>
            </w:r>
          </w:p>
        </w:tc>
        <w:tc>
          <w:tcPr>
            <w:tcW w:w="3151" w:type="pct"/>
            <w:tcMar>
              <w:left w:w="57" w:type="dxa"/>
              <w:right w:w="57" w:type="dxa"/>
            </w:tcMar>
          </w:tcPr>
          <w:p w:rsidR="007210F6" w:rsidRPr="00AB633B" w:rsidRDefault="007210F6" w:rsidP="000F4777">
            <w:pPr>
              <w:spacing w:line="360" w:lineRule="auto"/>
              <w:jc w:val="both"/>
              <w:rPr>
                <w:rFonts w:cstheme="minorHAnsi"/>
                <w:b/>
                <w:bCs/>
              </w:rPr>
            </w:pPr>
            <w:r w:rsidRPr="00AB633B">
              <w:rPr>
                <w:rFonts w:cstheme="minorHAnsi"/>
                <w:b/>
                <w:bCs/>
              </w:rPr>
              <w:t>Ders</w:t>
            </w:r>
          </w:p>
        </w:tc>
        <w:tc>
          <w:tcPr>
            <w:tcW w:w="1082" w:type="pct"/>
          </w:tcPr>
          <w:p w:rsidR="007210F6" w:rsidRPr="00AB633B" w:rsidRDefault="007210F6" w:rsidP="000F4777">
            <w:pPr>
              <w:spacing w:line="360" w:lineRule="auto"/>
              <w:jc w:val="both"/>
              <w:rPr>
                <w:rFonts w:cstheme="minorHAnsi"/>
                <w:b/>
                <w:bCs/>
              </w:rPr>
            </w:pPr>
            <w:r w:rsidRPr="00AB633B">
              <w:rPr>
                <w:rFonts w:cstheme="minorHAnsi"/>
                <w:b/>
                <w:bCs/>
              </w:rPr>
              <w:t>Haftalık ders saati</w:t>
            </w:r>
          </w:p>
        </w:tc>
      </w:tr>
      <w:tr w:rsidR="007210F6" w:rsidRPr="00365B0F" w:rsidTr="007210F6">
        <w:trPr>
          <w:trHeight w:val="255"/>
        </w:trPr>
        <w:tc>
          <w:tcPr>
            <w:tcW w:w="767" w:type="pct"/>
          </w:tcPr>
          <w:p w:rsidR="007210F6" w:rsidRPr="00AB633B" w:rsidRDefault="007210F6" w:rsidP="000F4777">
            <w:pPr>
              <w:spacing w:line="360" w:lineRule="auto"/>
              <w:jc w:val="both"/>
              <w:rPr>
                <w:rFonts w:cstheme="minorHAnsi"/>
                <w:b/>
                <w:bCs/>
              </w:rPr>
            </w:pPr>
            <w:r w:rsidRPr="00AB633B">
              <w:rPr>
                <w:rFonts w:cstheme="minorHAnsi"/>
                <w:b/>
                <w:bCs/>
              </w:rPr>
              <w:t>DREU 1O</w:t>
            </w:r>
          </w:p>
        </w:tc>
        <w:tc>
          <w:tcPr>
            <w:tcW w:w="3151" w:type="pct"/>
            <w:tcMar>
              <w:left w:w="57" w:type="dxa"/>
              <w:right w:w="57" w:type="dxa"/>
            </w:tcMar>
          </w:tcPr>
          <w:p w:rsidR="007210F6" w:rsidRPr="00AB633B" w:rsidRDefault="007210F6" w:rsidP="000F4777">
            <w:pPr>
              <w:rPr>
                <w:rFonts w:cstheme="minorHAnsi"/>
              </w:rPr>
            </w:pPr>
            <w:r w:rsidRPr="00AB633B">
              <w:rPr>
                <w:rFonts w:cstheme="minorHAnsi"/>
              </w:rPr>
              <w:t>Dişlerde sayı,boyut,şekil,doku,durum ve sürme anomalileri</w:t>
            </w:r>
            <w:r w:rsidR="00E801D2">
              <w:rPr>
                <w:rFonts w:cstheme="minorHAnsi"/>
              </w:rPr>
              <w:t xml:space="preserve"> (Zorunlu)</w:t>
            </w:r>
          </w:p>
        </w:tc>
        <w:tc>
          <w:tcPr>
            <w:tcW w:w="1082" w:type="pct"/>
          </w:tcPr>
          <w:p w:rsidR="007210F6" w:rsidRPr="00AB633B" w:rsidRDefault="007210F6" w:rsidP="000F4777">
            <w:pPr>
              <w:spacing w:line="360" w:lineRule="auto"/>
              <w:jc w:val="both"/>
              <w:rPr>
                <w:rFonts w:cstheme="minorHAnsi"/>
              </w:rPr>
            </w:pPr>
            <w:r w:rsidRPr="00AB633B">
              <w:rPr>
                <w:rFonts w:cstheme="minorHAnsi"/>
              </w:rPr>
              <w:t>(2-0)2</w:t>
            </w:r>
          </w:p>
        </w:tc>
      </w:tr>
      <w:tr w:rsidR="007210F6" w:rsidRPr="00365B0F" w:rsidTr="007210F6">
        <w:trPr>
          <w:trHeight w:val="255"/>
        </w:trPr>
        <w:tc>
          <w:tcPr>
            <w:tcW w:w="767" w:type="pct"/>
          </w:tcPr>
          <w:p w:rsidR="007210F6" w:rsidRPr="00AB633B" w:rsidRDefault="007210F6" w:rsidP="007210F6">
            <w:pPr>
              <w:rPr>
                <w:rFonts w:cstheme="minorHAnsi"/>
                <w:b/>
              </w:rPr>
            </w:pPr>
            <w:r w:rsidRPr="00AB633B">
              <w:rPr>
                <w:rFonts w:cstheme="minorHAnsi"/>
                <w:b/>
              </w:rPr>
              <w:t>DREU 11</w:t>
            </w:r>
          </w:p>
        </w:tc>
        <w:tc>
          <w:tcPr>
            <w:tcW w:w="3151" w:type="pct"/>
            <w:tcMar>
              <w:left w:w="57" w:type="dxa"/>
              <w:right w:w="57" w:type="dxa"/>
            </w:tcMar>
          </w:tcPr>
          <w:p w:rsidR="007210F6" w:rsidRPr="00AB633B" w:rsidRDefault="007210F6" w:rsidP="007210F6">
            <w:pPr>
              <w:rPr>
                <w:rFonts w:cstheme="minorHAnsi"/>
              </w:rPr>
            </w:pPr>
            <w:r w:rsidRPr="00AB633B">
              <w:rPr>
                <w:rFonts w:cstheme="minorHAnsi"/>
              </w:rPr>
              <w:t xml:space="preserve">Diş çürüğü: tanı ve tedavi planlaması </w:t>
            </w:r>
            <w:r w:rsidR="00E801D2">
              <w:rPr>
                <w:rFonts w:cstheme="minorHAnsi"/>
              </w:rPr>
              <w:t xml:space="preserve"> (Zorunlu)</w:t>
            </w:r>
          </w:p>
        </w:tc>
        <w:tc>
          <w:tcPr>
            <w:tcW w:w="1082" w:type="pct"/>
          </w:tcPr>
          <w:p w:rsidR="007210F6" w:rsidRPr="00AB633B" w:rsidRDefault="007210F6" w:rsidP="007210F6">
            <w:pPr>
              <w:spacing w:line="360" w:lineRule="auto"/>
              <w:jc w:val="both"/>
              <w:rPr>
                <w:rFonts w:cstheme="minorHAnsi"/>
              </w:rPr>
            </w:pPr>
            <w:r w:rsidRPr="00AB633B">
              <w:rPr>
                <w:rFonts w:cstheme="minorHAnsi"/>
              </w:rPr>
              <w:t>(2-0)2</w:t>
            </w:r>
          </w:p>
        </w:tc>
      </w:tr>
      <w:tr w:rsidR="007210F6" w:rsidRPr="00365B0F" w:rsidTr="007210F6">
        <w:trPr>
          <w:trHeight w:val="255"/>
        </w:trPr>
        <w:tc>
          <w:tcPr>
            <w:tcW w:w="767" w:type="pct"/>
          </w:tcPr>
          <w:p w:rsidR="007210F6" w:rsidRPr="00AB633B" w:rsidRDefault="007210F6" w:rsidP="000F4777">
            <w:pPr>
              <w:spacing w:line="360" w:lineRule="auto"/>
              <w:jc w:val="both"/>
              <w:rPr>
                <w:rFonts w:cstheme="minorHAnsi"/>
                <w:b/>
                <w:bCs/>
              </w:rPr>
            </w:pPr>
            <w:r w:rsidRPr="00AB633B">
              <w:rPr>
                <w:rFonts w:cstheme="minorHAnsi"/>
                <w:b/>
                <w:bCs/>
              </w:rPr>
              <w:t>DREU 12</w:t>
            </w:r>
          </w:p>
        </w:tc>
        <w:tc>
          <w:tcPr>
            <w:tcW w:w="3151" w:type="pct"/>
            <w:tcMar>
              <w:left w:w="57" w:type="dxa"/>
              <w:right w:w="57" w:type="dxa"/>
            </w:tcMar>
          </w:tcPr>
          <w:p w:rsidR="007210F6" w:rsidRPr="00AB633B" w:rsidRDefault="007210F6" w:rsidP="000F4777">
            <w:pPr>
              <w:rPr>
                <w:rFonts w:cstheme="minorHAnsi"/>
              </w:rPr>
            </w:pPr>
            <w:r w:rsidRPr="00AB633B">
              <w:rPr>
                <w:rFonts w:cstheme="minorHAnsi"/>
              </w:rPr>
              <w:t>Kazanılmış çürük dışı ve ilerleyici sert doku kayıpları</w:t>
            </w:r>
            <w:r w:rsidR="00E801D2">
              <w:rPr>
                <w:rFonts w:cstheme="minorHAnsi"/>
              </w:rPr>
              <w:t>(Zorunlu)</w:t>
            </w:r>
          </w:p>
        </w:tc>
        <w:tc>
          <w:tcPr>
            <w:tcW w:w="1082" w:type="pct"/>
          </w:tcPr>
          <w:p w:rsidR="007210F6" w:rsidRPr="00AB633B" w:rsidRDefault="007210F6" w:rsidP="000F4777">
            <w:pPr>
              <w:spacing w:line="360" w:lineRule="auto"/>
              <w:jc w:val="both"/>
              <w:rPr>
                <w:rFonts w:cstheme="minorHAnsi"/>
              </w:rPr>
            </w:pPr>
            <w:r w:rsidRPr="00AB633B">
              <w:rPr>
                <w:rFonts w:cstheme="minorHAnsi"/>
              </w:rPr>
              <w:t>(2-0)2</w:t>
            </w:r>
          </w:p>
        </w:tc>
      </w:tr>
      <w:tr w:rsidR="007210F6" w:rsidRPr="00365B0F" w:rsidTr="007210F6">
        <w:trPr>
          <w:trHeight w:val="255"/>
        </w:trPr>
        <w:tc>
          <w:tcPr>
            <w:tcW w:w="767" w:type="pct"/>
          </w:tcPr>
          <w:p w:rsidR="007210F6" w:rsidRPr="00AB633B" w:rsidRDefault="007210F6" w:rsidP="000F4777">
            <w:pPr>
              <w:spacing w:line="360" w:lineRule="auto"/>
              <w:jc w:val="both"/>
              <w:rPr>
                <w:rFonts w:cstheme="minorHAnsi"/>
                <w:b/>
                <w:bCs/>
              </w:rPr>
            </w:pPr>
            <w:r w:rsidRPr="00AB633B">
              <w:rPr>
                <w:rFonts w:cstheme="minorHAnsi"/>
                <w:b/>
                <w:bCs/>
              </w:rPr>
              <w:t>DREU 13</w:t>
            </w:r>
          </w:p>
        </w:tc>
        <w:tc>
          <w:tcPr>
            <w:tcW w:w="3151" w:type="pct"/>
            <w:tcMar>
              <w:left w:w="57" w:type="dxa"/>
              <w:right w:w="57" w:type="dxa"/>
            </w:tcMar>
          </w:tcPr>
          <w:p w:rsidR="007210F6" w:rsidRPr="00AB633B" w:rsidRDefault="007210F6" w:rsidP="000F4777">
            <w:pPr>
              <w:rPr>
                <w:rFonts w:cstheme="minorHAnsi"/>
              </w:rPr>
            </w:pPr>
            <w:r w:rsidRPr="00AB633B">
              <w:rPr>
                <w:rFonts w:cstheme="minorHAnsi"/>
              </w:rPr>
              <w:t>Çürük riskini belirleyici girişimler ve non-invasif tedaviler</w:t>
            </w:r>
            <w:r w:rsidR="00E801D2">
              <w:rPr>
                <w:rFonts w:cstheme="minorHAnsi"/>
              </w:rPr>
              <w:t xml:space="preserve"> (Zorunlu)</w:t>
            </w:r>
          </w:p>
        </w:tc>
        <w:tc>
          <w:tcPr>
            <w:tcW w:w="1082" w:type="pct"/>
          </w:tcPr>
          <w:p w:rsidR="007210F6" w:rsidRPr="00AB633B" w:rsidRDefault="007210F6" w:rsidP="000F4777">
            <w:pPr>
              <w:spacing w:line="360" w:lineRule="auto"/>
              <w:jc w:val="both"/>
              <w:rPr>
                <w:rFonts w:cstheme="minorHAnsi"/>
              </w:rPr>
            </w:pPr>
            <w:r w:rsidRPr="00AB633B">
              <w:rPr>
                <w:rFonts w:cstheme="minorHAnsi"/>
              </w:rPr>
              <w:t>(2-0)2</w:t>
            </w:r>
          </w:p>
        </w:tc>
      </w:tr>
      <w:tr w:rsidR="007210F6" w:rsidRPr="00365B0F" w:rsidTr="007210F6">
        <w:trPr>
          <w:trHeight w:val="255"/>
        </w:trPr>
        <w:tc>
          <w:tcPr>
            <w:tcW w:w="767" w:type="pct"/>
          </w:tcPr>
          <w:p w:rsidR="007210F6" w:rsidRPr="00AB633B" w:rsidRDefault="007210F6" w:rsidP="000F4777">
            <w:pPr>
              <w:spacing w:line="360" w:lineRule="auto"/>
              <w:jc w:val="both"/>
              <w:rPr>
                <w:rFonts w:cstheme="minorHAnsi"/>
                <w:b/>
                <w:bCs/>
              </w:rPr>
            </w:pPr>
            <w:r w:rsidRPr="00AB633B">
              <w:rPr>
                <w:rFonts w:cstheme="minorHAnsi"/>
                <w:b/>
                <w:bCs/>
              </w:rPr>
              <w:t>DREU 14</w:t>
            </w:r>
          </w:p>
        </w:tc>
        <w:tc>
          <w:tcPr>
            <w:tcW w:w="3151" w:type="pct"/>
            <w:tcMar>
              <w:left w:w="57" w:type="dxa"/>
              <w:right w:w="57" w:type="dxa"/>
            </w:tcMar>
          </w:tcPr>
          <w:p w:rsidR="007210F6" w:rsidRPr="00AB633B" w:rsidRDefault="007210F6" w:rsidP="000F4777">
            <w:pPr>
              <w:rPr>
                <w:rFonts w:cstheme="minorHAnsi"/>
              </w:rPr>
            </w:pPr>
            <w:r w:rsidRPr="00AB633B">
              <w:rPr>
                <w:rFonts w:cstheme="minorHAnsi"/>
              </w:rPr>
              <w:t>Travma</w:t>
            </w:r>
            <w:r w:rsidR="00E801D2">
              <w:rPr>
                <w:rFonts w:cstheme="minorHAnsi"/>
              </w:rPr>
              <w:t xml:space="preserve"> (Zorunlu)</w:t>
            </w:r>
          </w:p>
        </w:tc>
        <w:tc>
          <w:tcPr>
            <w:tcW w:w="1082" w:type="pct"/>
          </w:tcPr>
          <w:p w:rsidR="007210F6" w:rsidRPr="00AB633B" w:rsidRDefault="007210F6" w:rsidP="000F4777">
            <w:pPr>
              <w:spacing w:line="360" w:lineRule="auto"/>
              <w:jc w:val="both"/>
              <w:rPr>
                <w:rFonts w:cstheme="minorHAnsi"/>
              </w:rPr>
            </w:pPr>
            <w:r w:rsidRPr="00AB633B">
              <w:rPr>
                <w:rFonts w:cstheme="minorHAnsi"/>
              </w:rPr>
              <w:t>(2-0)2</w:t>
            </w:r>
          </w:p>
        </w:tc>
      </w:tr>
      <w:tr w:rsidR="007210F6" w:rsidRPr="00365B0F" w:rsidTr="007210F6">
        <w:trPr>
          <w:trHeight w:val="255"/>
        </w:trPr>
        <w:tc>
          <w:tcPr>
            <w:tcW w:w="767" w:type="pct"/>
          </w:tcPr>
          <w:p w:rsidR="007210F6" w:rsidRPr="00AB633B" w:rsidRDefault="007210F6" w:rsidP="007210F6">
            <w:pPr>
              <w:spacing w:line="360" w:lineRule="auto"/>
              <w:jc w:val="both"/>
              <w:rPr>
                <w:rFonts w:cstheme="minorHAnsi"/>
                <w:b/>
                <w:bCs/>
              </w:rPr>
            </w:pPr>
            <w:r w:rsidRPr="00AB633B">
              <w:rPr>
                <w:rFonts w:cstheme="minorHAnsi"/>
                <w:b/>
                <w:bCs/>
              </w:rPr>
              <w:t>DREU 15</w:t>
            </w:r>
          </w:p>
        </w:tc>
        <w:tc>
          <w:tcPr>
            <w:tcW w:w="3151" w:type="pct"/>
            <w:tcMar>
              <w:left w:w="57" w:type="dxa"/>
              <w:right w:w="57" w:type="dxa"/>
            </w:tcMar>
          </w:tcPr>
          <w:p w:rsidR="007210F6" w:rsidRPr="00AB633B" w:rsidRDefault="007210F6" w:rsidP="007210F6">
            <w:pPr>
              <w:pStyle w:val="Balk1"/>
              <w:spacing w:after="240"/>
              <w:rPr>
                <w:rFonts w:asciiTheme="minorHAnsi" w:hAnsiTheme="minorHAnsi" w:cstheme="minorHAnsi"/>
                <w:b w:val="0"/>
                <w:sz w:val="22"/>
              </w:rPr>
            </w:pPr>
            <w:r w:rsidRPr="00AB633B">
              <w:rPr>
                <w:rFonts w:asciiTheme="minorHAnsi" w:hAnsiTheme="minorHAnsi" w:cstheme="minorHAnsi"/>
                <w:b w:val="0"/>
                <w:sz w:val="22"/>
              </w:rPr>
              <w:t>Kompozit rezinler</w:t>
            </w:r>
            <w:r w:rsidR="00E801D2">
              <w:rPr>
                <w:rFonts w:asciiTheme="minorHAnsi" w:hAnsiTheme="minorHAnsi" w:cstheme="minorHAnsi"/>
                <w:b w:val="0"/>
                <w:sz w:val="22"/>
              </w:rPr>
              <w:t xml:space="preserve"> </w:t>
            </w:r>
            <w:r w:rsidR="00E801D2" w:rsidRPr="00E801D2">
              <w:rPr>
                <w:rFonts w:asciiTheme="minorHAnsi" w:hAnsiTheme="minorHAnsi" w:cstheme="minorHAnsi"/>
                <w:b w:val="0"/>
                <w:sz w:val="22"/>
              </w:rPr>
              <w:t>(Zorunlu)</w:t>
            </w:r>
          </w:p>
        </w:tc>
        <w:tc>
          <w:tcPr>
            <w:tcW w:w="1082" w:type="pct"/>
          </w:tcPr>
          <w:p w:rsidR="007210F6" w:rsidRPr="00AB633B" w:rsidRDefault="007210F6" w:rsidP="007210F6">
            <w:pPr>
              <w:spacing w:line="360" w:lineRule="auto"/>
              <w:jc w:val="both"/>
              <w:rPr>
                <w:rFonts w:cstheme="minorHAnsi"/>
              </w:rPr>
            </w:pPr>
            <w:r w:rsidRPr="00AB633B">
              <w:rPr>
                <w:rFonts w:cstheme="minorHAnsi"/>
              </w:rPr>
              <w:t>(2-0)2</w:t>
            </w:r>
          </w:p>
        </w:tc>
      </w:tr>
      <w:tr w:rsidR="007210F6" w:rsidRPr="00365B0F" w:rsidTr="007210F6">
        <w:trPr>
          <w:trHeight w:val="255"/>
        </w:trPr>
        <w:tc>
          <w:tcPr>
            <w:tcW w:w="767" w:type="pct"/>
          </w:tcPr>
          <w:p w:rsidR="007210F6" w:rsidRPr="00AB633B" w:rsidRDefault="007210F6" w:rsidP="007210F6">
            <w:pPr>
              <w:spacing w:line="360" w:lineRule="auto"/>
              <w:jc w:val="both"/>
              <w:rPr>
                <w:rFonts w:cstheme="minorHAnsi"/>
                <w:b/>
                <w:bCs/>
              </w:rPr>
            </w:pPr>
            <w:r w:rsidRPr="00AB633B">
              <w:rPr>
                <w:rFonts w:cstheme="minorHAnsi"/>
                <w:b/>
                <w:bCs/>
              </w:rPr>
              <w:t>DREU 16</w:t>
            </w:r>
          </w:p>
        </w:tc>
        <w:tc>
          <w:tcPr>
            <w:tcW w:w="3151" w:type="pct"/>
            <w:tcMar>
              <w:left w:w="57" w:type="dxa"/>
              <w:right w:w="57" w:type="dxa"/>
            </w:tcMar>
          </w:tcPr>
          <w:p w:rsidR="007210F6" w:rsidRPr="00AB633B" w:rsidRDefault="007210F6" w:rsidP="007210F6">
            <w:pPr>
              <w:spacing w:line="360" w:lineRule="auto"/>
              <w:jc w:val="both"/>
              <w:rPr>
                <w:rFonts w:cstheme="minorHAnsi"/>
                <w:lang w:val="es-ES"/>
              </w:rPr>
            </w:pPr>
            <w:r w:rsidRPr="00AB633B">
              <w:rPr>
                <w:rFonts w:cstheme="minorHAnsi"/>
                <w:lang w:val="es-ES"/>
              </w:rPr>
              <w:t>Estetik posterior restorasyonlar</w:t>
            </w:r>
            <w:r w:rsidR="00E801D2">
              <w:rPr>
                <w:rFonts w:cstheme="minorHAnsi"/>
                <w:lang w:val="es-ES"/>
              </w:rPr>
              <w:t xml:space="preserve"> </w:t>
            </w:r>
            <w:r w:rsidR="00E801D2">
              <w:rPr>
                <w:rFonts w:cstheme="minorHAnsi"/>
              </w:rPr>
              <w:t>(Zorunlu)</w:t>
            </w:r>
          </w:p>
        </w:tc>
        <w:tc>
          <w:tcPr>
            <w:tcW w:w="1082" w:type="pct"/>
          </w:tcPr>
          <w:p w:rsidR="007210F6" w:rsidRPr="00AB633B" w:rsidRDefault="00AB633B" w:rsidP="007210F6">
            <w:pPr>
              <w:spacing w:line="360" w:lineRule="auto"/>
              <w:jc w:val="both"/>
              <w:rPr>
                <w:rFonts w:cstheme="minorHAnsi"/>
              </w:rPr>
            </w:pPr>
            <w:r w:rsidRPr="00AB633B">
              <w:rPr>
                <w:rFonts w:cstheme="minorHAnsi"/>
              </w:rPr>
              <w:t>(2-2</w:t>
            </w:r>
            <w:r w:rsidR="007210F6" w:rsidRPr="00AB633B">
              <w:rPr>
                <w:rFonts w:cstheme="minorHAnsi"/>
              </w:rPr>
              <w:t>)</w:t>
            </w:r>
            <w:r w:rsidRPr="00AB633B">
              <w:rPr>
                <w:rFonts w:cstheme="minorHAnsi"/>
              </w:rPr>
              <w:t>3</w:t>
            </w:r>
          </w:p>
        </w:tc>
      </w:tr>
      <w:tr w:rsidR="007210F6" w:rsidRPr="00365B0F" w:rsidTr="007210F6">
        <w:trPr>
          <w:trHeight w:val="255"/>
        </w:trPr>
        <w:tc>
          <w:tcPr>
            <w:tcW w:w="767" w:type="pct"/>
          </w:tcPr>
          <w:p w:rsidR="007210F6" w:rsidRPr="00AB633B" w:rsidRDefault="007210F6" w:rsidP="007210F6">
            <w:pPr>
              <w:spacing w:line="360" w:lineRule="auto"/>
              <w:jc w:val="both"/>
              <w:rPr>
                <w:rFonts w:cstheme="minorHAnsi"/>
                <w:b/>
                <w:bCs/>
              </w:rPr>
            </w:pPr>
            <w:r w:rsidRPr="00AB633B">
              <w:rPr>
                <w:rFonts w:cstheme="minorHAnsi"/>
                <w:b/>
                <w:bCs/>
              </w:rPr>
              <w:t>DREU 17</w:t>
            </w:r>
          </w:p>
        </w:tc>
        <w:tc>
          <w:tcPr>
            <w:tcW w:w="3151" w:type="pct"/>
            <w:tcMar>
              <w:left w:w="57" w:type="dxa"/>
              <w:right w:w="57" w:type="dxa"/>
            </w:tcMar>
          </w:tcPr>
          <w:p w:rsidR="007210F6" w:rsidRPr="00AB633B" w:rsidRDefault="007210F6" w:rsidP="007210F6">
            <w:pPr>
              <w:spacing w:line="360" w:lineRule="auto"/>
              <w:jc w:val="both"/>
              <w:rPr>
                <w:rFonts w:cstheme="minorHAnsi"/>
              </w:rPr>
            </w:pPr>
            <w:r w:rsidRPr="00AB633B">
              <w:rPr>
                <w:rFonts w:cstheme="minorHAnsi"/>
              </w:rPr>
              <w:t>Lazerle çürük uzaklaştırma yöntemleri</w:t>
            </w:r>
            <w:r w:rsidR="00E801D2">
              <w:rPr>
                <w:rFonts w:cstheme="minorHAnsi"/>
              </w:rPr>
              <w:t xml:space="preserve"> (Zorunlu)</w:t>
            </w:r>
          </w:p>
        </w:tc>
        <w:tc>
          <w:tcPr>
            <w:tcW w:w="1082" w:type="pct"/>
          </w:tcPr>
          <w:p w:rsidR="007210F6" w:rsidRPr="00AB633B" w:rsidRDefault="00AB633B" w:rsidP="007210F6">
            <w:pPr>
              <w:spacing w:line="360" w:lineRule="auto"/>
              <w:jc w:val="both"/>
              <w:rPr>
                <w:rFonts w:cstheme="minorHAnsi"/>
              </w:rPr>
            </w:pPr>
            <w:r w:rsidRPr="00AB633B">
              <w:rPr>
                <w:rFonts w:cstheme="minorHAnsi"/>
              </w:rPr>
              <w:t>(2-2</w:t>
            </w:r>
            <w:r w:rsidR="007210F6" w:rsidRPr="00AB633B">
              <w:rPr>
                <w:rFonts w:cstheme="minorHAnsi"/>
              </w:rPr>
              <w:t>)</w:t>
            </w:r>
            <w:r w:rsidRPr="00AB633B">
              <w:rPr>
                <w:rFonts w:cstheme="minorHAnsi"/>
              </w:rPr>
              <w:t>3</w:t>
            </w:r>
          </w:p>
        </w:tc>
      </w:tr>
      <w:tr w:rsidR="007210F6" w:rsidRPr="00365B0F" w:rsidTr="007210F6">
        <w:trPr>
          <w:trHeight w:val="255"/>
        </w:trPr>
        <w:tc>
          <w:tcPr>
            <w:tcW w:w="767" w:type="pct"/>
          </w:tcPr>
          <w:p w:rsidR="007210F6" w:rsidRPr="00AB633B" w:rsidRDefault="007210F6" w:rsidP="007210F6">
            <w:pPr>
              <w:spacing w:line="360" w:lineRule="auto"/>
              <w:jc w:val="both"/>
              <w:rPr>
                <w:rFonts w:cstheme="minorHAnsi"/>
                <w:b/>
                <w:bCs/>
              </w:rPr>
            </w:pPr>
            <w:r w:rsidRPr="00AB633B">
              <w:rPr>
                <w:rFonts w:cstheme="minorHAnsi"/>
                <w:b/>
                <w:bCs/>
              </w:rPr>
              <w:t>DREU 18</w:t>
            </w:r>
          </w:p>
        </w:tc>
        <w:tc>
          <w:tcPr>
            <w:tcW w:w="3151" w:type="pct"/>
            <w:tcMar>
              <w:left w:w="57" w:type="dxa"/>
              <w:right w:w="57" w:type="dxa"/>
            </w:tcMar>
          </w:tcPr>
          <w:p w:rsidR="007210F6" w:rsidRPr="00AB633B" w:rsidRDefault="007210F6" w:rsidP="007210F6">
            <w:pPr>
              <w:rPr>
                <w:rFonts w:cstheme="minorHAnsi"/>
                <w:szCs w:val="24"/>
                <w:lang w:val="es-ES"/>
              </w:rPr>
            </w:pPr>
            <w:r w:rsidRPr="00AB633B">
              <w:rPr>
                <w:rFonts w:cstheme="minorHAnsi"/>
                <w:szCs w:val="24"/>
              </w:rPr>
              <w:t>Dentin hassasiyeti</w:t>
            </w:r>
            <w:r w:rsidR="00E801D2">
              <w:rPr>
                <w:rFonts w:cstheme="minorHAnsi"/>
                <w:szCs w:val="24"/>
              </w:rPr>
              <w:t xml:space="preserve"> </w:t>
            </w:r>
            <w:r w:rsidR="00E801D2">
              <w:rPr>
                <w:rFonts w:cstheme="minorHAnsi"/>
              </w:rPr>
              <w:t>(Zorunlu)</w:t>
            </w:r>
          </w:p>
        </w:tc>
        <w:tc>
          <w:tcPr>
            <w:tcW w:w="1082" w:type="pct"/>
          </w:tcPr>
          <w:p w:rsidR="007210F6" w:rsidRPr="00AB633B" w:rsidRDefault="00AB633B" w:rsidP="007210F6">
            <w:pPr>
              <w:spacing w:line="360" w:lineRule="auto"/>
              <w:jc w:val="both"/>
              <w:rPr>
                <w:rFonts w:cstheme="minorHAnsi"/>
              </w:rPr>
            </w:pPr>
            <w:r w:rsidRPr="00AB633B">
              <w:rPr>
                <w:rFonts w:cstheme="minorHAnsi"/>
              </w:rPr>
              <w:t>(2-2</w:t>
            </w:r>
            <w:r w:rsidR="007210F6" w:rsidRPr="00AB633B">
              <w:rPr>
                <w:rFonts w:cstheme="minorHAnsi"/>
              </w:rPr>
              <w:t>)</w:t>
            </w:r>
            <w:r w:rsidRPr="00AB633B">
              <w:rPr>
                <w:rFonts w:cstheme="minorHAnsi"/>
              </w:rPr>
              <w:t>3</w:t>
            </w:r>
          </w:p>
        </w:tc>
      </w:tr>
      <w:tr w:rsidR="007210F6" w:rsidRPr="00365B0F" w:rsidTr="007210F6">
        <w:trPr>
          <w:trHeight w:val="255"/>
        </w:trPr>
        <w:tc>
          <w:tcPr>
            <w:tcW w:w="767" w:type="pct"/>
          </w:tcPr>
          <w:p w:rsidR="007210F6" w:rsidRPr="00AB633B" w:rsidRDefault="007210F6" w:rsidP="007210F6">
            <w:pPr>
              <w:spacing w:line="360" w:lineRule="auto"/>
              <w:jc w:val="both"/>
              <w:rPr>
                <w:rFonts w:cstheme="minorHAnsi"/>
                <w:b/>
                <w:bCs/>
              </w:rPr>
            </w:pPr>
            <w:r w:rsidRPr="00AB633B">
              <w:rPr>
                <w:rFonts w:cstheme="minorHAnsi"/>
                <w:b/>
                <w:bCs/>
              </w:rPr>
              <w:t>DREU 19</w:t>
            </w:r>
          </w:p>
        </w:tc>
        <w:tc>
          <w:tcPr>
            <w:tcW w:w="3151" w:type="pct"/>
            <w:tcMar>
              <w:left w:w="57" w:type="dxa"/>
              <w:right w:w="57" w:type="dxa"/>
            </w:tcMar>
          </w:tcPr>
          <w:p w:rsidR="007210F6" w:rsidRPr="00AB633B" w:rsidRDefault="007210F6" w:rsidP="007210F6">
            <w:pPr>
              <w:spacing w:line="360" w:lineRule="auto"/>
              <w:jc w:val="both"/>
              <w:rPr>
                <w:rFonts w:cstheme="minorHAnsi"/>
              </w:rPr>
            </w:pPr>
            <w:r w:rsidRPr="00AB633B">
              <w:rPr>
                <w:rFonts w:cstheme="minorHAnsi"/>
              </w:rPr>
              <w:t>Çürük dışı defektler</w:t>
            </w:r>
            <w:r w:rsidR="00E801D2">
              <w:rPr>
                <w:rFonts w:cstheme="minorHAnsi"/>
              </w:rPr>
              <w:t xml:space="preserve"> (Zorunlu)</w:t>
            </w:r>
          </w:p>
        </w:tc>
        <w:tc>
          <w:tcPr>
            <w:tcW w:w="1082" w:type="pct"/>
          </w:tcPr>
          <w:p w:rsidR="007210F6" w:rsidRPr="00AB633B" w:rsidRDefault="00AB633B" w:rsidP="007210F6">
            <w:pPr>
              <w:spacing w:line="360" w:lineRule="auto"/>
              <w:jc w:val="both"/>
              <w:rPr>
                <w:rFonts w:cstheme="minorHAnsi"/>
              </w:rPr>
            </w:pPr>
            <w:r w:rsidRPr="00AB633B">
              <w:rPr>
                <w:rFonts w:cstheme="minorHAnsi"/>
              </w:rPr>
              <w:t>(2</w:t>
            </w:r>
            <w:r w:rsidR="007210F6" w:rsidRPr="00AB633B">
              <w:rPr>
                <w:rFonts w:cstheme="minorHAnsi"/>
              </w:rPr>
              <w:t>-</w:t>
            </w:r>
            <w:r w:rsidRPr="00AB633B">
              <w:rPr>
                <w:rFonts w:cstheme="minorHAnsi"/>
              </w:rPr>
              <w:t>0</w:t>
            </w:r>
            <w:r w:rsidR="007210F6" w:rsidRPr="00AB633B">
              <w:rPr>
                <w:rFonts w:cstheme="minorHAnsi"/>
              </w:rPr>
              <w:t>)</w:t>
            </w:r>
            <w:r w:rsidRPr="00AB633B">
              <w:rPr>
                <w:rFonts w:cstheme="minorHAnsi"/>
              </w:rPr>
              <w:t>2</w:t>
            </w:r>
          </w:p>
        </w:tc>
      </w:tr>
      <w:tr w:rsidR="007210F6" w:rsidRPr="00365B0F" w:rsidTr="007210F6">
        <w:trPr>
          <w:trHeight w:val="255"/>
        </w:trPr>
        <w:tc>
          <w:tcPr>
            <w:tcW w:w="767" w:type="pct"/>
          </w:tcPr>
          <w:p w:rsidR="007210F6" w:rsidRPr="00AB633B" w:rsidRDefault="007210F6" w:rsidP="007210F6">
            <w:pPr>
              <w:spacing w:line="360" w:lineRule="auto"/>
              <w:jc w:val="both"/>
              <w:rPr>
                <w:rFonts w:cstheme="minorHAnsi"/>
                <w:b/>
                <w:bCs/>
              </w:rPr>
            </w:pPr>
            <w:r w:rsidRPr="00AB633B">
              <w:rPr>
                <w:rFonts w:cstheme="minorHAnsi"/>
                <w:b/>
                <w:bCs/>
              </w:rPr>
              <w:lastRenderedPageBreak/>
              <w:t>DREU 20</w:t>
            </w:r>
          </w:p>
        </w:tc>
        <w:tc>
          <w:tcPr>
            <w:tcW w:w="3151" w:type="pct"/>
            <w:tcMar>
              <w:left w:w="57" w:type="dxa"/>
              <w:right w:w="57" w:type="dxa"/>
            </w:tcMar>
          </w:tcPr>
          <w:p w:rsidR="007210F6" w:rsidRPr="00AB633B" w:rsidRDefault="007210F6" w:rsidP="007210F6">
            <w:pPr>
              <w:spacing w:line="360" w:lineRule="auto"/>
              <w:jc w:val="both"/>
              <w:rPr>
                <w:rFonts w:cstheme="minorHAnsi"/>
              </w:rPr>
            </w:pPr>
            <w:r w:rsidRPr="00AB633B">
              <w:rPr>
                <w:rFonts w:cstheme="minorHAnsi"/>
              </w:rPr>
              <w:t>Estetik bozukluklar</w:t>
            </w:r>
            <w:r w:rsidR="00E801D2">
              <w:rPr>
                <w:rFonts w:cstheme="minorHAnsi"/>
              </w:rPr>
              <w:t xml:space="preserve"> (Zorunlu)</w:t>
            </w:r>
          </w:p>
        </w:tc>
        <w:tc>
          <w:tcPr>
            <w:tcW w:w="1082" w:type="pct"/>
          </w:tcPr>
          <w:p w:rsidR="007210F6" w:rsidRPr="00AB633B" w:rsidRDefault="00AB633B" w:rsidP="007210F6">
            <w:pPr>
              <w:spacing w:line="360" w:lineRule="auto"/>
              <w:jc w:val="both"/>
              <w:rPr>
                <w:rFonts w:cstheme="minorHAnsi"/>
              </w:rPr>
            </w:pPr>
            <w:r w:rsidRPr="00AB633B">
              <w:rPr>
                <w:rFonts w:cstheme="minorHAnsi"/>
              </w:rPr>
              <w:t>(2-2</w:t>
            </w:r>
            <w:r w:rsidR="007210F6" w:rsidRPr="00AB633B">
              <w:rPr>
                <w:rFonts w:cstheme="minorHAnsi"/>
              </w:rPr>
              <w:t>)</w:t>
            </w:r>
            <w:r w:rsidRPr="00AB633B">
              <w:rPr>
                <w:rFonts w:cstheme="minorHAnsi"/>
              </w:rPr>
              <w:t>3</w:t>
            </w:r>
          </w:p>
        </w:tc>
      </w:tr>
      <w:tr w:rsidR="007210F6" w:rsidRPr="00365B0F" w:rsidTr="007210F6">
        <w:trPr>
          <w:trHeight w:val="255"/>
        </w:trPr>
        <w:tc>
          <w:tcPr>
            <w:tcW w:w="767" w:type="pct"/>
          </w:tcPr>
          <w:p w:rsidR="007210F6" w:rsidRPr="00AB633B" w:rsidRDefault="007210F6" w:rsidP="007210F6">
            <w:pPr>
              <w:spacing w:line="360" w:lineRule="auto"/>
              <w:jc w:val="both"/>
              <w:rPr>
                <w:rFonts w:cstheme="minorHAnsi"/>
                <w:b/>
                <w:bCs/>
              </w:rPr>
            </w:pPr>
            <w:r w:rsidRPr="00AB633B">
              <w:rPr>
                <w:rFonts w:cstheme="minorHAnsi"/>
                <w:b/>
                <w:bCs/>
              </w:rPr>
              <w:t>DREU 21</w:t>
            </w:r>
          </w:p>
        </w:tc>
        <w:tc>
          <w:tcPr>
            <w:tcW w:w="3151" w:type="pct"/>
            <w:tcMar>
              <w:left w:w="57" w:type="dxa"/>
              <w:right w:w="57" w:type="dxa"/>
            </w:tcMar>
          </w:tcPr>
          <w:p w:rsidR="007210F6" w:rsidRPr="00AB633B" w:rsidRDefault="007210F6" w:rsidP="00E801D2">
            <w:pPr>
              <w:spacing w:line="360" w:lineRule="auto"/>
              <w:jc w:val="both"/>
              <w:rPr>
                <w:rFonts w:cstheme="minorHAnsi"/>
              </w:rPr>
            </w:pPr>
            <w:r w:rsidRPr="00AB633B">
              <w:rPr>
                <w:rFonts w:cstheme="minorHAnsi"/>
              </w:rPr>
              <w:t>Baş ve boyun bölgesinde radyoterapi gören hastalarda oral ve dental tedavi yaklaşımı</w:t>
            </w:r>
            <w:r w:rsidR="00E801D2">
              <w:rPr>
                <w:rFonts w:cstheme="minorHAnsi"/>
              </w:rPr>
              <w:t xml:space="preserve"> (Seçmeli)</w:t>
            </w:r>
          </w:p>
        </w:tc>
        <w:tc>
          <w:tcPr>
            <w:tcW w:w="1082" w:type="pct"/>
          </w:tcPr>
          <w:p w:rsidR="007210F6" w:rsidRPr="00AB633B" w:rsidRDefault="00AB633B" w:rsidP="007210F6">
            <w:pPr>
              <w:spacing w:line="360" w:lineRule="auto"/>
              <w:jc w:val="both"/>
              <w:rPr>
                <w:rFonts w:cstheme="minorHAnsi"/>
              </w:rPr>
            </w:pPr>
            <w:r w:rsidRPr="00AB633B">
              <w:rPr>
                <w:rFonts w:cstheme="minorHAnsi"/>
              </w:rPr>
              <w:t>(2-0</w:t>
            </w:r>
            <w:r w:rsidR="007210F6" w:rsidRPr="00AB633B">
              <w:rPr>
                <w:rFonts w:cstheme="minorHAnsi"/>
              </w:rPr>
              <w:t>)</w:t>
            </w:r>
            <w:r w:rsidRPr="00AB633B">
              <w:rPr>
                <w:rFonts w:cstheme="minorHAnsi"/>
              </w:rPr>
              <w:t>2</w:t>
            </w:r>
          </w:p>
        </w:tc>
      </w:tr>
      <w:tr w:rsidR="007210F6" w:rsidRPr="00365B0F" w:rsidTr="007210F6">
        <w:trPr>
          <w:trHeight w:val="255"/>
        </w:trPr>
        <w:tc>
          <w:tcPr>
            <w:tcW w:w="767" w:type="pct"/>
          </w:tcPr>
          <w:p w:rsidR="007210F6" w:rsidRPr="00AB633B" w:rsidRDefault="00AB633B" w:rsidP="007210F6">
            <w:pPr>
              <w:spacing w:line="360" w:lineRule="auto"/>
              <w:jc w:val="both"/>
              <w:rPr>
                <w:rFonts w:cstheme="minorHAnsi"/>
                <w:b/>
                <w:bCs/>
              </w:rPr>
            </w:pPr>
            <w:r w:rsidRPr="00AB633B">
              <w:rPr>
                <w:rFonts w:cstheme="minorHAnsi"/>
                <w:b/>
                <w:bCs/>
              </w:rPr>
              <w:t>DRE</w:t>
            </w:r>
            <w:r w:rsidR="007210F6" w:rsidRPr="00AB633B">
              <w:rPr>
                <w:rFonts w:cstheme="minorHAnsi"/>
                <w:b/>
                <w:bCs/>
              </w:rPr>
              <w:t>U 22</w:t>
            </w:r>
          </w:p>
        </w:tc>
        <w:tc>
          <w:tcPr>
            <w:tcW w:w="3151" w:type="pct"/>
            <w:tcMar>
              <w:left w:w="57" w:type="dxa"/>
              <w:right w:w="57" w:type="dxa"/>
            </w:tcMar>
          </w:tcPr>
          <w:p w:rsidR="007210F6" w:rsidRPr="00AB633B" w:rsidRDefault="00AB633B" w:rsidP="007210F6">
            <w:pPr>
              <w:spacing w:line="360" w:lineRule="auto"/>
              <w:jc w:val="both"/>
              <w:rPr>
                <w:rFonts w:cstheme="minorHAnsi"/>
              </w:rPr>
            </w:pPr>
            <w:r w:rsidRPr="00AB633B">
              <w:rPr>
                <w:rFonts w:cstheme="minorHAnsi"/>
              </w:rPr>
              <w:t>Pulpa perforasyonları</w:t>
            </w:r>
            <w:r w:rsidR="00E801D2">
              <w:rPr>
                <w:rFonts w:cstheme="minorHAnsi"/>
              </w:rPr>
              <w:t xml:space="preserve"> (Zorunlu)</w:t>
            </w:r>
          </w:p>
        </w:tc>
        <w:tc>
          <w:tcPr>
            <w:tcW w:w="1082" w:type="pct"/>
          </w:tcPr>
          <w:p w:rsidR="007210F6" w:rsidRPr="00AB633B" w:rsidRDefault="007210F6" w:rsidP="007210F6">
            <w:pPr>
              <w:spacing w:line="360" w:lineRule="auto"/>
              <w:jc w:val="both"/>
              <w:rPr>
                <w:rFonts w:cstheme="minorHAnsi"/>
              </w:rPr>
            </w:pPr>
            <w:r w:rsidRPr="00AB633B">
              <w:rPr>
                <w:rFonts w:cstheme="minorHAnsi"/>
              </w:rPr>
              <w:t>(2-0)2</w:t>
            </w:r>
          </w:p>
        </w:tc>
      </w:tr>
      <w:tr w:rsidR="007210F6" w:rsidRPr="00365B0F" w:rsidTr="007210F6">
        <w:trPr>
          <w:trHeight w:val="255"/>
        </w:trPr>
        <w:tc>
          <w:tcPr>
            <w:tcW w:w="767" w:type="pct"/>
          </w:tcPr>
          <w:p w:rsidR="007210F6" w:rsidRPr="00AB633B" w:rsidRDefault="00AB633B" w:rsidP="007210F6">
            <w:pPr>
              <w:spacing w:line="360" w:lineRule="auto"/>
              <w:jc w:val="both"/>
              <w:rPr>
                <w:rFonts w:cstheme="minorHAnsi"/>
                <w:b/>
                <w:bCs/>
              </w:rPr>
            </w:pPr>
            <w:r w:rsidRPr="00AB633B">
              <w:rPr>
                <w:rFonts w:cstheme="minorHAnsi"/>
                <w:b/>
                <w:bCs/>
              </w:rPr>
              <w:t>DRE</w:t>
            </w:r>
            <w:r w:rsidR="007210F6" w:rsidRPr="00AB633B">
              <w:rPr>
                <w:rFonts w:cstheme="minorHAnsi"/>
                <w:b/>
                <w:bCs/>
              </w:rPr>
              <w:t>U 23</w:t>
            </w:r>
          </w:p>
        </w:tc>
        <w:tc>
          <w:tcPr>
            <w:tcW w:w="3151" w:type="pct"/>
            <w:tcMar>
              <w:left w:w="57" w:type="dxa"/>
              <w:right w:w="57" w:type="dxa"/>
            </w:tcMar>
          </w:tcPr>
          <w:p w:rsidR="007210F6" w:rsidRPr="00AB633B" w:rsidRDefault="00AB633B" w:rsidP="007210F6">
            <w:pPr>
              <w:spacing w:line="360" w:lineRule="auto"/>
              <w:jc w:val="both"/>
              <w:rPr>
                <w:rFonts w:cstheme="minorHAnsi"/>
                <w:lang w:val="es-ES"/>
              </w:rPr>
            </w:pPr>
            <w:r w:rsidRPr="00AB633B">
              <w:rPr>
                <w:rFonts w:cstheme="minorHAnsi"/>
                <w:lang w:val="es-ES"/>
              </w:rPr>
              <w:t>Konservatif tedaviler</w:t>
            </w:r>
            <w:r w:rsidR="00E801D2">
              <w:rPr>
                <w:rFonts w:cstheme="minorHAnsi"/>
                <w:lang w:val="es-ES"/>
              </w:rPr>
              <w:t xml:space="preserve"> </w:t>
            </w:r>
            <w:r w:rsidR="00E801D2">
              <w:rPr>
                <w:rFonts w:cstheme="minorHAnsi"/>
              </w:rPr>
              <w:t>(Zorunlu)</w:t>
            </w:r>
          </w:p>
        </w:tc>
        <w:tc>
          <w:tcPr>
            <w:tcW w:w="1082" w:type="pct"/>
          </w:tcPr>
          <w:p w:rsidR="007210F6" w:rsidRPr="00AB633B" w:rsidRDefault="007210F6" w:rsidP="007210F6">
            <w:pPr>
              <w:spacing w:line="360" w:lineRule="auto"/>
              <w:jc w:val="both"/>
              <w:rPr>
                <w:rFonts w:cstheme="minorHAnsi"/>
              </w:rPr>
            </w:pPr>
            <w:r w:rsidRPr="00AB633B">
              <w:rPr>
                <w:rFonts w:cstheme="minorHAnsi"/>
              </w:rPr>
              <w:t>(2-0)2</w:t>
            </w:r>
          </w:p>
        </w:tc>
      </w:tr>
      <w:tr w:rsidR="007210F6" w:rsidRPr="00365B0F" w:rsidTr="007210F6">
        <w:trPr>
          <w:trHeight w:val="255"/>
        </w:trPr>
        <w:tc>
          <w:tcPr>
            <w:tcW w:w="767" w:type="pct"/>
          </w:tcPr>
          <w:p w:rsidR="007210F6" w:rsidRPr="00AB633B" w:rsidRDefault="00AB633B" w:rsidP="007210F6">
            <w:pPr>
              <w:spacing w:line="360" w:lineRule="auto"/>
              <w:jc w:val="both"/>
              <w:rPr>
                <w:rFonts w:cstheme="minorHAnsi"/>
                <w:b/>
                <w:bCs/>
              </w:rPr>
            </w:pPr>
            <w:r w:rsidRPr="00AB633B">
              <w:rPr>
                <w:rFonts w:cstheme="minorHAnsi"/>
                <w:b/>
                <w:bCs/>
              </w:rPr>
              <w:t>DRE</w:t>
            </w:r>
            <w:r w:rsidR="007210F6" w:rsidRPr="00AB633B">
              <w:rPr>
                <w:rFonts w:cstheme="minorHAnsi"/>
                <w:b/>
                <w:bCs/>
              </w:rPr>
              <w:t>U 24</w:t>
            </w:r>
          </w:p>
        </w:tc>
        <w:tc>
          <w:tcPr>
            <w:tcW w:w="3151" w:type="pct"/>
            <w:tcMar>
              <w:left w:w="57" w:type="dxa"/>
              <w:right w:w="57" w:type="dxa"/>
            </w:tcMar>
          </w:tcPr>
          <w:p w:rsidR="007210F6" w:rsidRPr="00AB633B" w:rsidRDefault="00AB633B" w:rsidP="007210F6">
            <w:pPr>
              <w:spacing w:line="360" w:lineRule="auto"/>
              <w:jc w:val="both"/>
              <w:rPr>
                <w:rFonts w:cstheme="minorHAnsi"/>
              </w:rPr>
            </w:pPr>
            <w:r w:rsidRPr="00AB633B">
              <w:rPr>
                <w:rFonts w:cstheme="minorHAnsi"/>
                <w:szCs w:val="24"/>
              </w:rPr>
              <w:t>Diş renklenmeleri ve ağartma yöntemleri</w:t>
            </w:r>
            <w:r w:rsidR="00E801D2">
              <w:rPr>
                <w:rFonts w:cstheme="minorHAnsi"/>
                <w:szCs w:val="24"/>
              </w:rPr>
              <w:t xml:space="preserve"> </w:t>
            </w:r>
            <w:r w:rsidR="00E801D2">
              <w:rPr>
                <w:rFonts w:cstheme="minorHAnsi"/>
              </w:rPr>
              <w:t>(Zorunlu)</w:t>
            </w:r>
          </w:p>
        </w:tc>
        <w:tc>
          <w:tcPr>
            <w:tcW w:w="1082" w:type="pct"/>
          </w:tcPr>
          <w:p w:rsidR="007210F6" w:rsidRPr="00AB633B" w:rsidRDefault="00AB633B" w:rsidP="007210F6">
            <w:pPr>
              <w:spacing w:line="360" w:lineRule="auto"/>
              <w:jc w:val="both"/>
              <w:rPr>
                <w:rFonts w:cstheme="minorHAnsi"/>
              </w:rPr>
            </w:pPr>
            <w:r w:rsidRPr="00AB633B">
              <w:rPr>
                <w:rFonts w:cstheme="minorHAnsi"/>
              </w:rPr>
              <w:t>(2-4</w:t>
            </w:r>
            <w:r w:rsidR="007210F6" w:rsidRPr="00AB633B">
              <w:rPr>
                <w:rFonts w:cstheme="minorHAnsi"/>
              </w:rPr>
              <w:t>)</w:t>
            </w:r>
            <w:r w:rsidRPr="00AB633B">
              <w:rPr>
                <w:rFonts w:cstheme="minorHAnsi"/>
              </w:rPr>
              <w:t>4</w:t>
            </w:r>
          </w:p>
        </w:tc>
      </w:tr>
      <w:tr w:rsidR="007210F6" w:rsidRPr="00365B0F" w:rsidTr="007210F6">
        <w:trPr>
          <w:trHeight w:val="255"/>
        </w:trPr>
        <w:tc>
          <w:tcPr>
            <w:tcW w:w="767" w:type="pct"/>
          </w:tcPr>
          <w:p w:rsidR="007210F6" w:rsidRPr="00AB633B" w:rsidRDefault="00AB633B" w:rsidP="007210F6">
            <w:pPr>
              <w:spacing w:line="360" w:lineRule="auto"/>
              <w:jc w:val="both"/>
              <w:rPr>
                <w:rFonts w:cstheme="minorHAnsi"/>
                <w:b/>
                <w:bCs/>
              </w:rPr>
            </w:pPr>
            <w:r w:rsidRPr="00AB633B">
              <w:rPr>
                <w:rFonts w:cstheme="minorHAnsi"/>
                <w:b/>
                <w:bCs/>
              </w:rPr>
              <w:t>DRE</w:t>
            </w:r>
            <w:r w:rsidR="007210F6" w:rsidRPr="00AB633B">
              <w:rPr>
                <w:rFonts w:cstheme="minorHAnsi"/>
                <w:b/>
                <w:bCs/>
              </w:rPr>
              <w:t>U 25</w:t>
            </w:r>
          </w:p>
        </w:tc>
        <w:tc>
          <w:tcPr>
            <w:tcW w:w="3151" w:type="pct"/>
            <w:tcMar>
              <w:left w:w="57" w:type="dxa"/>
              <w:right w:w="57" w:type="dxa"/>
            </w:tcMar>
          </w:tcPr>
          <w:p w:rsidR="007210F6" w:rsidRPr="00AB633B" w:rsidRDefault="00AB633B" w:rsidP="007210F6">
            <w:pPr>
              <w:rPr>
                <w:rFonts w:cstheme="minorHAnsi"/>
              </w:rPr>
            </w:pPr>
            <w:r w:rsidRPr="00AB633B">
              <w:rPr>
                <w:rFonts w:cstheme="minorHAnsi"/>
              </w:rPr>
              <w:t>Gülme hattının analizi ve düzenlenmesi</w:t>
            </w:r>
            <w:r w:rsidR="00E801D2">
              <w:rPr>
                <w:rFonts w:cstheme="minorHAnsi"/>
              </w:rPr>
              <w:t xml:space="preserve"> (Zorunlu)</w:t>
            </w:r>
          </w:p>
        </w:tc>
        <w:tc>
          <w:tcPr>
            <w:tcW w:w="1082" w:type="pct"/>
          </w:tcPr>
          <w:p w:rsidR="007210F6" w:rsidRPr="00AB633B" w:rsidRDefault="00AB633B" w:rsidP="007210F6">
            <w:pPr>
              <w:spacing w:line="360" w:lineRule="auto"/>
              <w:jc w:val="both"/>
              <w:rPr>
                <w:rFonts w:cstheme="minorHAnsi"/>
              </w:rPr>
            </w:pPr>
            <w:r w:rsidRPr="00AB633B">
              <w:rPr>
                <w:rFonts w:cstheme="minorHAnsi"/>
              </w:rPr>
              <w:t>(2-4</w:t>
            </w:r>
            <w:r w:rsidR="007210F6" w:rsidRPr="00AB633B">
              <w:rPr>
                <w:rFonts w:cstheme="minorHAnsi"/>
              </w:rPr>
              <w:t>)</w:t>
            </w:r>
            <w:r w:rsidRPr="00AB633B">
              <w:rPr>
                <w:rFonts w:cstheme="minorHAnsi"/>
              </w:rPr>
              <w:t>4</w:t>
            </w:r>
          </w:p>
        </w:tc>
      </w:tr>
      <w:tr w:rsidR="007210F6" w:rsidRPr="00365B0F" w:rsidTr="007210F6">
        <w:trPr>
          <w:trHeight w:val="261"/>
        </w:trPr>
        <w:tc>
          <w:tcPr>
            <w:tcW w:w="767" w:type="pct"/>
          </w:tcPr>
          <w:p w:rsidR="007210F6" w:rsidRPr="00AB633B" w:rsidRDefault="007210F6" w:rsidP="007210F6">
            <w:pPr>
              <w:spacing w:line="360" w:lineRule="auto"/>
              <w:jc w:val="both"/>
              <w:rPr>
                <w:rFonts w:cstheme="minorHAnsi"/>
                <w:b/>
                <w:bCs/>
              </w:rPr>
            </w:pPr>
            <w:r w:rsidRPr="00AB633B">
              <w:rPr>
                <w:rFonts w:cstheme="minorHAnsi"/>
                <w:b/>
                <w:bCs/>
              </w:rPr>
              <w:t xml:space="preserve">DREU </w:t>
            </w:r>
            <w:r w:rsidR="00AB633B" w:rsidRPr="00AB633B">
              <w:rPr>
                <w:rFonts w:cstheme="minorHAnsi"/>
                <w:b/>
                <w:bCs/>
              </w:rPr>
              <w:t>26</w:t>
            </w:r>
          </w:p>
        </w:tc>
        <w:tc>
          <w:tcPr>
            <w:tcW w:w="3151" w:type="pct"/>
            <w:tcMar>
              <w:left w:w="57" w:type="dxa"/>
              <w:right w:w="57" w:type="dxa"/>
            </w:tcMar>
          </w:tcPr>
          <w:p w:rsidR="007210F6" w:rsidRPr="00AB633B" w:rsidRDefault="007210F6" w:rsidP="007210F6">
            <w:pPr>
              <w:rPr>
                <w:rFonts w:cstheme="minorHAnsi"/>
              </w:rPr>
            </w:pPr>
            <w:r w:rsidRPr="00AB633B">
              <w:rPr>
                <w:rFonts w:cstheme="minorHAnsi"/>
              </w:rPr>
              <w:t>Bilimsel Araştırma Teknikleri ve Etik</w:t>
            </w:r>
            <w:r w:rsidR="00E801D2">
              <w:rPr>
                <w:rFonts w:cstheme="minorHAnsi"/>
              </w:rPr>
              <w:t xml:space="preserve"> (Zorunlu)</w:t>
            </w:r>
          </w:p>
        </w:tc>
        <w:tc>
          <w:tcPr>
            <w:tcW w:w="1082" w:type="pct"/>
          </w:tcPr>
          <w:p w:rsidR="007210F6" w:rsidRPr="00AB633B" w:rsidRDefault="007210F6" w:rsidP="007210F6">
            <w:pPr>
              <w:spacing w:line="360" w:lineRule="auto"/>
              <w:jc w:val="both"/>
              <w:rPr>
                <w:rFonts w:cstheme="minorHAnsi"/>
              </w:rPr>
            </w:pPr>
            <w:r w:rsidRPr="00AB633B">
              <w:rPr>
                <w:rFonts w:cstheme="minorHAnsi"/>
              </w:rPr>
              <w:t>(3-0)3</w:t>
            </w:r>
          </w:p>
        </w:tc>
      </w:tr>
      <w:tr w:rsidR="007210F6" w:rsidRPr="00365B0F" w:rsidTr="007210F6">
        <w:trPr>
          <w:trHeight w:val="255"/>
        </w:trPr>
        <w:tc>
          <w:tcPr>
            <w:tcW w:w="767" w:type="pct"/>
          </w:tcPr>
          <w:p w:rsidR="007210F6" w:rsidRPr="00AB633B" w:rsidRDefault="007210F6" w:rsidP="007210F6">
            <w:pPr>
              <w:spacing w:line="360" w:lineRule="auto"/>
              <w:jc w:val="both"/>
              <w:rPr>
                <w:rFonts w:cstheme="minorHAnsi"/>
                <w:b/>
                <w:bCs/>
              </w:rPr>
            </w:pPr>
            <w:r w:rsidRPr="00AB633B">
              <w:rPr>
                <w:rFonts w:cstheme="minorHAnsi"/>
                <w:b/>
                <w:bCs/>
              </w:rPr>
              <w:t>DREU 100-9</w:t>
            </w:r>
          </w:p>
        </w:tc>
        <w:tc>
          <w:tcPr>
            <w:tcW w:w="3151" w:type="pct"/>
            <w:tcMar>
              <w:left w:w="57" w:type="dxa"/>
              <w:right w:w="57" w:type="dxa"/>
            </w:tcMar>
          </w:tcPr>
          <w:p w:rsidR="007210F6" w:rsidRPr="00AB633B" w:rsidRDefault="00CD7536" w:rsidP="0061347C">
            <w:pPr>
              <w:spacing w:line="360" w:lineRule="auto"/>
              <w:jc w:val="both"/>
              <w:rPr>
                <w:rFonts w:cstheme="minorHAnsi"/>
              </w:rPr>
            </w:pPr>
            <w:r>
              <w:rPr>
                <w:rFonts w:cstheme="minorHAnsi"/>
              </w:rPr>
              <w:t xml:space="preserve">Seminer - </w:t>
            </w:r>
            <w:r w:rsidR="007210F6" w:rsidRPr="00AB633B">
              <w:rPr>
                <w:rFonts w:cstheme="minorHAnsi"/>
              </w:rPr>
              <w:t xml:space="preserve">Makale </w:t>
            </w:r>
            <w:r w:rsidR="00E801D2">
              <w:rPr>
                <w:rFonts w:cstheme="minorHAnsi"/>
              </w:rPr>
              <w:t>(Zorunlu)</w:t>
            </w:r>
          </w:p>
        </w:tc>
        <w:tc>
          <w:tcPr>
            <w:tcW w:w="1082" w:type="pct"/>
          </w:tcPr>
          <w:p w:rsidR="007210F6" w:rsidRPr="00AB633B" w:rsidRDefault="007210F6" w:rsidP="007210F6">
            <w:pPr>
              <w:spacing w:line="360" w:lineRule="auto"/>
              <w:jc w:val="both"/>
              <w:rPr>
                <w:rFonts w:cstheme="minorHAnsi"/>
              </w:rPr>
            </w:pPr>
            <w:r w:rsidRPr="00AB633B">
              <w:rPr>
                <w:rFonts w:cstheme="minorHAnsi"/>
              </w:rPr>
              <w:t>(0-2)1</w:t>
            </w:r>
          </w:p>
        </w:tc>
      </w:tr>
      <w:tr w:rsidR="007210F6" w:rsidRPr="00365B0F" w:rsidTr="007210F6">
        <w:trPr>
          <w:trHeight w:val="255"/>
        </w:trPr>
        <w:tc>
          <w:tcPr>
            <w:tcW w:w="767" w:type="pct"/>
          </w:tcPr>
          <w:p w:rsidR="007210F6" w:rsidRPr="00AB633B" w:rsidRDefault="007210F6" w:rsidP="007210F6">
            <w:pPr>
              <w:spacing w:line="360" w:lineRule="auto"/>
              <w:jc w:val="both"/>
              <w:rPr>
                <w:rFonts w:cstheme="minorHAnsi"/>
                <w:b/>
                <w:bCs/>
              </w:rPr>
            </w:pPr>
            <w:r w:rsidRPr="00AB633B">
              <w:rPr>
                <w:rFonts w:cstheme="minorHAnsi"/>
                <w:b/>
                <w:bCs/>
              </w:rPr>
              <w:t>DREU 200-9</w:t>
            </w:r>
          </w:p>
        </w:tc>
        <w:tc>
          <w:tcPr>
            <w:tcW w:w="3151" w:type="pct"/>
            <w:tcMar>
              <w:left w:w="57" w:type="dxa"/>
              <w:right w:w="57" w:type="dxa"/>
            </w:tcMar>
          </w:tcPr>
          <w:p w:rsidR="007210F6" w:rsidRPr="00AB633B" w:rsidRDefault="007210F6" w:rsidP="007210F6">
            <w:pPr>
              <w:spacing w:line="360" w:lineRule="auto"/>
              <w:jc w:val="both"/>
              <w:rPr>
                <w:rFonts w:cstheme="minorHAnsi"/>
              </w:rPr>
            </w:pPr>
            <w:r w:rsidRPr="00AB633B">
              <w:rPr>
                <w:rFonts w:cstheme="minorHAnsi"/>
              </w:rPr>
              <w:t>Uzmanlık Alan Dersi</w:t>
            </w:r>
            <w:r w:rsidR="00E801D2">
              <w:rPr>
                <w:rFonts w:cstheme="minorHAnsi"/>
              </w:rPr>
              <w:t xml:space="preserve"> (Zorunlu)</w:t>
            </w:r>
          </w:p>
        </w:tc>
        <w:tc>
          <w:tcPr>
            <w:tcW w:w="1082" w:type="pct"/>
          </w:tcPr>
          <w:p w:rsidR="007210F6" w:rsidRPr="00AB633B" w:rsidRDefault="007210F6" w:rsidP="007210F6">
            <w:pPr>
              <w:spacing w:line="360" w:lineRule="auto"/>
              <w:jc w:val="both"/>
              <w:rPr>
                <w:rFonts w:cstheme="minorHAnsi"/>
              </w:rPr>
            </w:pPr>
            <w:r w:rsidRPr="00AB633B">
              <w:rPr>
                <w:rFonts w:cstheme="minorHAnsi"/>
              </w:rPr>
              <w:t>(3-0)3</w:t>
            </w:r>
          </w:p>
        </w:tc>
      </w:tr>
      <w:tr w:rsidR="007210F6" w:rsidRPr="00365B0F" w:rsidTr="007210F6">
        <w:trPr>
          <w:trHeight w:val="255"/>
        </w:trPr>
        <w:tc>
          <w:tcPr>
            <w:tcW w:w="767" w:type="pct"/>
          </w:tcPr>
          <w:p w:rsidR="007210F6" w:rsidRPr="00AB633B" w:rsidRDefault="007210F6" w:rsidP="007210F6">
            <w:pPr>
              <w:spacing w:line="360" w:lineRule="auto"/>
              <w:jc w:val="both"/>
              <w:rPr>
                <w:rFonts w:cstheme="minorHAnsi"/>
                <w:b/>
                <w:bCs/>
              </w:rPr>
            </w:pPr>
            <w:r w:rsidRPr="00AB633B">
              <w:rPr>
                <w:rFonts w:cstheme="minorHAnsi"/>
                <w:b/>
                <w:bCs/>
              </w:rPr>
              <w:t>DREU 300-9</w:t>
            </w:r>
          </w:p>
        </w:tc>
        <w:tc>
          <w:tcPr>
            <w:tcW w:w="3151" w:type="pct"/>
            <w:tcMar>
              <w:left w:w="57" w:type="dxa"/>
              <w:right w:w="57" w:type="dxa"/>
            </w:tcMar>
          </w:tcPr>
          <w:p w:rsidR="007210F6" w:rsidRPr="00AB633B" w:rsidRDefault="007210F6" w:rsidP="007210F6">
            <w:pPr>
              <w:spacing w:line="360" w:lineRule="auto"/>
              <w:jc w:val="both"/>
              <w:rPr>
                <w:rFonts w:cstheme="minorHAnsi"/>
              </w:rPr>
            </w:pPr>
            <w:r w:rsidRPr="00AB633B">
              <w:rPr>
                <w:rFonts w:cstheme="minorHAnsi"/>
              </w:rPr>
              <w:t>Uzmanlık Tezi</w:t>
            </w:r>
            <w:r w:rsidR="00E801D2">
              <w:rPr>
                <w:rFonts w:cstheme="minorHAnsi"/>
              </w:rPr>
              <w:t xml:space="preserve"> (Zorunlu)</w:t>
            </w:r>
          </w:p>
        </w:tc>
        <w:tc>
          <w:tcPr>
            <w:tcW w:w="1082" w:type="pct"/>
          </w:tcPr>
          <w:p w:rsidR="007210F6" w:rsidRPr="00AB633B" w:rsidRDefault="00725082" w:rsidP="007210F6">
            <w:pPr>
              <w:spacing w:line="360" w:lineRule="auto"/>
              <w:jc w:val="both"/>
              <w:rPr>
                <w:rFonts w:cstheme="minorHAnsi"/>
              </w:rPr>
            </w:pPr>
            <w:r>
              <w:t>(1-0)0</w:t>
            </w:r>
            <w:bookmarkStart w:id="0" w:name="_GoBack"/>
            <w:bookmarkEnd w:id="0"/>
          </w:p>
        </w:tc>
      </w:tr>
    </w:tbl>
    <w:p w:rsidR="00945DE5" w:rsidRPr="00684418" w:rsidRDefault="00945DE5" w:rsidP="00604B0B">
      <w:pPr>
        <w:autoSpaceDE w:val="0"/>
        <w:autoSpaceDN w:val="0"/>
        <w:adjustRightInd w:val="0"/>
        <w:spacing w:after="0" w:line="240" w:lineRule="auto"/>
        <w:jc w:val="both"/>
        <w:rPr>
          <w:rFonts w:ascii="Times New Roman" w:hAnsi="Times New Roman" w:cs="Times New Roman"/>
          <w:b/>
          <w:bCs/>
          <w:sz w:val="24"/>
          <w:szCs w:val="24"/>
          <w:u w:val="single"/>
        </w:rPr>
      </w:pPr>
    </w:p>
    <w:p w:rsidR="00945DE5" w:rsidRPr="00684418" w:rsidRDefault="00945DE5" w:rsidP="00604B0B">
      <w:pPr>
        <w:autoSpaceDE w:val="0"/>
        <w:autoSpaceDN w:val="0"/>
        <w:adjustRightInd w:val="0"/>
        <w:spacing w:after="0" w:line="240" w:lineRule="auto"/>
        <w:jc w:val="both"/>
        <w:rPr>
          <w:rFonts w:ascii="Times New Roman" w:hAnsi="Times New Roman" w:cs="Times New Roman"/>
          <w:b/>
          <w:bCs/>
          <w:sz w:val="24"/>
          <w:szCs w:val="24"/>
          <w:u w:val="single"/>
        </w:rPr>
      </w:pPr>
    </w:p>
    <w:p w:rsidR="00604B0B" w:rsidRPr="00684418" w:rsidRDefault="001A40AD" w:rsidP="00604B0B">
      <w:pPr>
        <w:autoSpaceDE w:val="0"/>
        <w:autoSpaceDN w:val="0"/>
        <w:adjustRightInd w:val="0"/>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M</w:t>
      </w:r>
      <w:r w:rsidR="00604B0B" w:rsidRPr="00684418">
        <w:rPr>
          <w:rFonts w:ascii="Times New Roman" w:hAnsi="Times New Roman" w:cs="Times New Roman"/>
          <w:b/>
          <w:bCs/>
          <w:sz w:val="24"/>
          <w:szCs w:val="24"/>
          <w:u w:val="single"/>
        </w:rPr>
        <w:t>-Bilimsel Aktivitelere Katılım</w:t>
      </w:r>
    </w:p>
    <w:p w:rsidR="005D5E91" w:rsidRPr="00684418" w:rsidRDefault="005D5E91" w:rsidP="00604B0B">
      <w:pPr>
        <w:autoSpaceDE w:val="0"/>
        <w:autoSpaceDN w:val="0"/>
        <w:adjustRightInd w:val="0"/>
        <w:spacing w:after="0" w:line="240" w:lineRule="auto"/>
        <w:jc w:val="both"/>
        <w:rPr>
          <w:rFonts w:ascii="Times New Roman" w:hAnsi="Times New Roman" w:cs="Times New Roman"/>
          <w:b/>
          <w:bCs/>
          <w:sz w:val="24"/>
          <w:szCs w:val="24"/>
          <w:u w:val="single"/>
        </w:rPr>
      </w:pPr>
    </w:p>
    <w:p w:rsidR="00604B0B" w:rsidRPr="00684418" w:rsidRDefault="00604B0B" w:rsidP="00604B0B">
      <w:pPr>
        <w:autoSpaceDE w:val="0"/>
        <w:autoSpaceDN w:val="0"/>
        <w:adjustRightInd w:val="0"/>
        <w:spacing w:after="0" w:line="360" w:lineRule="auto"/>
        <w:jc w:val="both"/>
        <w:rPr>
          <w:rFonts w:ascii="Times New Roman" w:hAnsi="Times New Roman" w:cs="Times New Roman"/>
          <w:sz w:val="24"/>
          <w:szCs w:val="24"/>
        </w:rPr>
      </w:pPr>
      <w:r w:rsidRPr="00684418">
        <w:rPr>
          <w:rFonts w:ascii="Times New Roman" w:hAnsi="Times New Roman" w:cs="Times New Roman"/>
          <w:sz w:val="24"/>
          <w:szCs w:val="24"/>
        </w:rPr>
        <w:t xml:space="preserve">Her asistan </w:t>
      </w:r>
      <w:r w:rsidRPr="0061347C">
        <w:rPr>
          <w:rFonts w:ascii="Times New Roman" w:hAnsi="Times New Roman" w:cs="Times New Roman"/>
          <w:sz w:val="24"/>
          <w:szCs w:val="24"/>
        </w:rPr>
        <w:t xml:space="preserve">bölüm toplantılarında </w:t>
      </w:r>
      <w:r w:rsidR="0061347C" w:rsidRPr="0061347C">
        <w:rPr>
          <w:rFonts w:ascii="Times New Roman" w:hAnsi="Times New Roman" w:cs="Times New Roman"/>
          <w:sz w:val="24"/>
          <w:szCs w:val="24"/>
        </w:rPr>
        <w:t>eğitim süresince en az 6</w:t>
      </w:r>
      <w:r w:rsidRPr="0061347C">
        <w:rPr>
          <w:rFonts w:ascii="Times New Roman" w:hAnsi="Times New Roman" w:cs="Times New Roman"/>
          <w:sz w:val="24"/>
          <w:szCs w:val="24"/>
        </w:rPr>
        <w:t xml:space="preserve"> </w:t>
      </w:r>
      <w:r w:rsidR="00402162" w:rsidRPr="0061347C">
        <w:rPr>
          <w:rFonts w:ascii="Times New Roman" w:hAnsi="Times New Roman" w:cs="Times New Roman"/>
          <w:sz w:val="24"/>
          <w:szCs w:val="24"/>
        </w:rPr>
        <w:t>olgu tartışması</w:t>
      </w:r>
      <w:r w:rsidR="00031317">
        <w:rPr>
          <w:rFonts w:ascii="Times New Roman" w:hAnsi="Times New Roman" w:cs="Times New Roman"/>
          <w:sz w:val="24"/>
          <w:szCs w:val="24"/>
        </w:rPr>
        <w:t>,</w:t>
      </w:r>
      <w:r w:rsidR="0061347C">
        <w:rPr>
          <w:rFonts w:ascii="Times New Roman" w:hAnsi="Times New Roman" w:cs="Times New Roman"/>
          <w:sz w:val="24"/>
          <w:szCs w:val="24"/>
        </w:rPr>
        <w:t xml:space="preserve"> 2 seminer</w:t>
      </w:r>
      <w:r w:rsidR="00031317">
        <w:rPr>
          <w:rFonts w:ascii="Times New Roman" w:hAnsi="Times New Roman" w:cs="Times New Roman"/>
          <w:sz w:val="24"/>
          <w:szCs w:val="24"/>
        </w:rPr>
        <w:t xml:space="preserve"> </w:t>
      </w:r>
      <w:r w:rsidRPr="00684418">
        <w:rPr>
          <w:rFonts w:ascii="Times New Roman" w:hAnsi="Times New Roman" w:cs="Times New Roman"/>
          <w:sz w:val="24"/>
          <w:szCs w:val="24"/>
        </w:rPr>
        <w:t xml:space="preserve"> </w:t>
      </w:r>
      <w:r w:rsidR="00794094" w:rsidRPr="00684418">
        <w:rPr>
          <w:rFonts w:ascii="Times New Roman" w:hAnsi="Times New Roman" w:cs="Times New Roman"/>
          <w:sz w:val="24"/>
          <w:szCs w:val="24"/>
        </w:rPr>
        <w:t>ve</w:t>
      </w:r>
      <w:r w:rsidRPr="00684418">
        <w:rPr>
          <w:rFonts w:ascii="Times New Roman" w:hAnsi="Times New Roman" w:cs="Times New Roman"/>
          <w:sz w:val="24"/>
          <w:szCs w:val="24"/>
        </w:rPr>
        <w:t xml:space="preserve"> </w:t>
      </w:r>
      <w:r w:rsidR="0061347C">
        <w:rPr>
          <w:rFonts w:ascii="Times New Roman" w:hAnsi="Times New Roman" w:cs="Times New Roman"/>
          <w:sz w:val="24"/>
          <w:szCs w:val="24"/>
        </w:rPr>
        <w:t>6</w:t>
      </w:r>
      <w:r w:rsidR="00402162" w:rsidRPr="00684418">
        <w:rPr>
          <w:rFonts w:ascii="Times New Roman" w:hAnsi="Times New Roman" w:cs="Times New Roman"/>
          <w:sz w:val="24"/>
          <w:szCs w:val="24"/>
        </w:rPr>
        <w:t xml:space="preserve"> </w:t>
      </w:r>
      <w:r w:rsidRPr="00684418">
        <w:rPr>
          <w:rFonts w:ascii="Times New Roman" w:hAnsi="Times New Roman" w:cs="Times New Roman"/>
          <w:sz w:val="24"/>
          <w:szCs w:val="24"/>
        </w:rPr>
        <w:t>makale sunumu yapmak zorundadır. Uzmanlık eğitimi boyunca ulusal veya uluslararası en az 1 tebliğli kongre</w:t>
      </w:r>
      <w:r w:rsidR="00402162" w:rsidRPr="00684418">
        <w:rPr>
          <w:rFonts w:ascii="Times New Roman" w:hAnsi="Times New Roman" w:cs="Times New Roman"/>
          <w:sz w:val="24"/>
          <w:szCs w:val="24"/>
        </w:rPr>
        <w:t xml:space="preserve"> veya sempozyum</w:t>
      </w:r>
      <w:r w:rsidRPr="00684418">
        <w:rPr>
          <w:rFonts w:ascii="Times New Roman" w:hAnsi="Times New Roman" w:cs="Times New Roman"/>
          <w:sz w:val="24"/>
          <w:szCs w:val="24"/>
        </w:rPr>
        <w:t xml:space="preserve"> katılımı </w:t>
      </w:r>
      <w:r w:rsidR="00402162" w:rsidRPr="00684418">
        <w:rPr>
          <w:rFonts w:ascii="Times New Roman" w:hAnsi="Times New Roman" w:cs="Times New Roman"/>
          <w:sz w:val="24"/>
          <w:szCs w:val="24"/>
        </w:rPr>
        <w:t>ile</w:t>
      </w:r>
      <w:r w:rsidRPr="00684418">
        <w:rPr>
          <w:rFonts w:ascii="Times New Roman" w:hAnsi="Times New Roman" w:cs="Times New Roman"/>
          <w:sz w:val="24"/>
          <w:szCs w:val="24"/>
        </w:rPr>
        <w:t xml:space="preserve"> yükümlüdür</w:t>
      </w:r>
      <w:r w:rsidR="00794094" w:rsidRPr="00684418">
        <w:rPr>
          <w:rFonts w:ascii="Times New Roman" w:hAnsi="Times New Roman" w:cs="Times New Roman"/>
          <w:sz w:val="24"/>
          <w:szCs w:val="24"/>
        </w:rPr>
        <w:t>.</w:t>
      </w:r>
    </w:p>
    <w:p w:rsidR="00604B0B" w:rsidRPr="00684418" w:rsidRDefault="00604B0B" w:rsidP="00604B0B">
      <w:pPr>
        <w:autoSpaceDE w:val="0"/>
        <w:autoSpaceDN w:val="0"/>
        <w:adjustRightInd w:val="0"/>
        <w:spacing w:after="0" w:line="240" w:lineRule="auto"/>
        <w:jc w:val="both"/>
        <w:rPr>
          <w:rFonts w:ascii="Times New Roman" w:hAnsi="Times New Roman" w:cs="Times New Roman"/>
          <w:sz w:val="24"/>
          <w:szCs w:val="24"/>
          <w:u w:val="single"/>
        </w:rPr>
      </w:pPr>
    </w:p>
    <w:p w:rsidR="00604B0B" w:rsidRPr="00684418" w:rsidRDefault="001A40AD" w:rsidP="00604B0B">
      <w:pPr>
        <w:autoSpaceDE w:val="0"/>
        <w:autoSpaceDN w:val="0"/>
        <w:adjustRightInd w:val="0"/>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N</w:t>
      </w:r>
      <w:r w:rsidR="00604B0B" w:rsidRPr="00684418">
        <w:rPr>
          <w:rFonts w:ascii="Times New Roman" w:hAnsi="Times New Roman" w:cs="Times New Roman"/>
          <w:b/>
          <w:bCs/>
          <w:sz w:val="24"/>
          <w:szCs w:val="24"/>
          <w:u w:val="single"/>
        </w:rPr>
        <w:t>-Bölümde İşleyiş</w:t>
      </w:r>
    </w:p>
    <w:p w:rsidR="00604B0B" w:rsidRPr="00684418" w:rsidRDefault="00604B0B" w:rsidP="00604B0B">
      <w:pPr>
        <w:autoSpaceDE w:val="0"/>
        <w:autoSpaceDN w:val="0"/>
        <w:adjustRightInd w:val="0"/>
        <w:spacing w:after="0" w:line="240" w:lineRule="auto"/>
        <w:jc w:val="both"/>
        <w:rPr>
          <w:rFonts w:ascii="Times New Roman" w:hAnsi="Times New Roman" w:cs="Times New Roman"/>
          <w:sz w:val="24"/>
          <w:szCs w:val="24"/>
        </w:rPr>
      </w:pPr>
    </w:p>
    <w:p w:rsidR="00604B0B" w:rsidRPr="00684418" w:rsidRDefault="00604B0B" w:rsidP="00604B0B">
      <w:pPr>
        <w:autoSpaceDE w:val="0"/>
        <w:autoSpaceDN w:val="0"/>
        <w:adjustRightInd w:val="0"/>
        <w:spacing w:after="0" w:line="360" w:lineRule="auto"/>
        <w:jc w:val="both"/>
        <w:rPr>
          <w:rFonts w:ascii="Times New Roman" w:hAnsi="Times New Roman" w:cs="Times New Roman"/>
          <w:b/>
          <w:bCs/>
          <w:sz w:val="24"/>
          <w:szCs w:val="24"/>
        </w:rPr>
      </w:pPr>
      <w:r w:rsidRPr="00684418">
        <w:rPr>
          <w:rFonts w:ascii="Times New Roman" w:hAnsi="Times New Roman" w:cs="Times New Roman"/>
          <w:b/>
          <w:bCs/>
          <w:sz w:val="24"/>
          <w:szCs w:val="24"/>
        </w:rPr>
        <w:t>Bölüm toplantıları</w:t>
      </w:r>
    </w:p>
    <w:p w:rsidR="00604B0B" w:rsidRPr="00684418" w:rsidRDefault="00F1539F" w:rsidP="00604B0B">
      <w:pPr>
        <w:autoSpaceDE w:val="0"/>
        <w:autoSpaceDN w:val="0"/>
        <w:adjustRightInd w:val="0"/>
        <w:spacing w:after="0" w:line="360" w:lineRule="auto"/>
        <w:jc w:val="both"/>
        <w:rPr>
          <w:rFonts w:ascii="Times New Roman" w:hAnsi="Times New Roman" w:cs="Times New Roman"/>
          <w:sz w:val="24"/>
          <w:szCs w:val="24"/>
        </w:rPr>
      </w:pPr>
      <w:r w:rsidRPr="00684418">
        <w:rPr>
          <w:rFonts w:ascii="Times New Roman" w:hAnsi="Times New Roman" w:cs="Times New Roman"/>
          <w:sz w:val="24"/>
          <w:szCs w:val="24"/>
        </w:rPr>
        <w:t xml:space="preserve">Restoratif Diş Tedavisi </w:t>
      </w:r>
      <w:r w:rsidR="00604B0B" w:rsidRPr="00684418">
        <w:rPr>
          <w:rFonts w:ascii="Times New Roman" w:hAnsi="Times New Roman" w:cs="Times New Roman"/>
          <w:sz w:val="24"/>
          <w:szCs w:val="24"/>
        </w:rPr>
        <w:t xml:space="preserve">Öğretim Üyeleri </w:t>
      </w:r>
      <w:r w:rsidR="00402162" w:rsidRPr="00684418">
        <w:rPr>
          <w:rFonts w:ascii="Times New Roman" w:hAnsi="Times New Roman" w:cs="Times New Roman"/>
          <w:sz w:val="24"/>
          <w:szCs w:val="24"/>
        </w:rPr>
        <w:t xml:space="preserve">ve DUS öğrencileri </w:t>
      </w:r>
      <w:r w:rsidR="00604B0B" w:rsidRPr="00684418">
        <w:rPr>
          <w:rFonts w:ascii="Times New Roman" w:hAnsi="Times New Roman" w:cs="Times New Roman"/>
          <w:sz w:val="24"/>
          <w:szCs w:val="24"/>
        </w:rPr>
        <w:t>eğitim döneminde haftada bir yarım gün Anabilim Dalı seminer salonunda toplanır. Bu toplantılara katılım zorunludur ve katılamayan üye gerekçe bildirmek zorundadır.</w:t>
      </w:r>
    </w:p>
    <w:p w:rsidR="00604B0B" w:rsidRPr="001A40AD" w:rsidRDefault="00604B0B" w:rsidP="00604B0B">
      <w:pPr>
        <w:autoSpaceDE w:val="0"/>
        <w:autoSpaceDN w:val="0"/>
        <w:adjustRightInd w:val="0"/>
        <w:spacing w:after="0" w:line="360" w:lineRule="auto"/>
        <w:jc w:val="both"/>
        <w:rPr>
          <w:rFonts w:ascii="Times New Roman" w:hAnsi="Times New Roman" w:cs="Times New Roman"/>
          <w:sz w:val="24"/>
          <w:szCs w:val="24"/>
        </w:rPr>
      </w:pPr>
      <w:r w:rsidRPr="00684418">
        <w:rPr>
          <w:rFonts w:ascii="Times New Roman" w:hAnsi="Times New Roman" w:cs="Times New Roman"/>
          <w:sz w:val="24"/>
          <w:szCs w:val="24"/>
        </w:rPr>
        <w:t xml:space="preserve">Toplantı saatlerinde seminer, makale sunumu, olgu tartışması gibi eğitim etkinlikleri </w:t>
      </w:r>
      <w:r w:rsidRPr="001A40AD">
        <w:rPr>
          <w:rFonts w:ascii="Times New Roman" w:hAnsi="Times New Roman" w:cs="Times New Roman"/>
          <w:sz w:val="24"/>
          <w:szCs w:val="24"/>
        </w:rPr>
        <w:t>yürütülür.</w:t>
      </w:r>
    </w:p>
    <w:p w:rsidR="00604B0B" w:rsidRPr="00684418" w:rsidRDefault="00604B0B" w:rsidP="00BE5FA5">
      <w:pPr>
        <w:autoSpaceDE w:val="0"/>
        <w:autoSpaceDN w:val="0"/>
        <w:adjustRightInd w:val="0"/>
        <w:spacing w:after="0" w:line="360" w:lineRule="auto"/>
        <w:jc w:val="both"/>
        <w:rPr>
          <w:rFonts w:ascii="Times New Roman" w:hAnsi="Times New Roman" w:cs="Times New Roman"/>
          <w:sz w:val="24"/>
          <w:szCs w:val="24"/>
        </w:rPr>
      </w:pPr>
      <w:r w:rsidRPr="001A40AD">
        <w:rPr>
          <w:rFonts w:ascii="Times New Roman" w:hAnsi="Times New Roman" w:cs="Times New Roman"/>
          <w:sz w:val="24"/>
          <w:szCs w:val="24"/>
        </w:rPr>
        <w:t xml:space="preserve">Ayda 1 kez anabilim dalı akademik kurulu ve yılda </w:t>
      </w:r>
      <w:r w:rsidR="005D5E91" w:rsidRPr="001A40AD">
        <w:rPr>
          <w:rFonts w:ascii="Times New Roman" w:hAnsi="Times New Roman" w:cs="Times New Roman"/>
          <w:sz w:val="24"/>
          <w:szCs w:val="24"/>
        </w:rPr>
        <w:t>2</w:t>
      </w:r>
      <w:r w:rsidRPr="001A40AD">
        <w:rPr>
          <w:rFonts w:ascii="Times New Roman" w:hAnsi="Times New Roman" w:cs="Times New Roman"/>
          <w:sz w:val="24"/>
          <w:szCs w:val="24"/>
        </w:rPr>
        <w:t xml:space="preserve"> defadan az olmamak kaydıyla uzmanlık</w:t>
      </w:r>
      <w:r w:rsidR="00A05622" w:rsidRPr="001A40AD">
        <w:rPr>
          <w:rFonts w:ascii="Times New Roman" w:hAnsi="Times New Roman" w:cs="Times New Roman"/>
          <w:sz w:val="24"/>
          <w:szCs w:val="24"/>
        </w:rPr>
        <w:t xml:space="preserve"> </w:t>
      </w:r>
      <w:r w:rsidRPr="001A40AD">
        <w:rPr>
          <w:rFonts w:ascii="Times New Roman" w:hAnsi="Times New Roman" w:cs="Times New Roman"/>
          <w:sz w:val="24"/>
          <w:szCs w:val="24"/>
        </w:rPr>
        <w:t>öğrencilerinin de katıldığı genişletilmiş bölüm toplantıları yapılır.</w:t>
      </w:r>
    </w:p>
    <w:p w:rsidR="00604B0B" w:rsidRPr="00684418" w:rsidRDefault="00604B0B" w:rsidP="005A3B7A">
      <w:pPr>
        <w:spacing w:line="360" w:lineRule="auto"/>
        <w:jc w:val="both"/>
        <w:rPr>
          <w:rFonts w:ascii="Times New Roman" w:hAnsi="Times New Roman" w:cs="Times New Roman"/>
          <w:sz w:val="24"/>
          <w:szCs w:val="24"/>
          <w:u w:val="single"/>
        </w:rPr>
      </w:pPr>
    </w:p>
    <w:sectPr w:rsidR="00604B0B" w:rsidRPr="00684418" w:rsidSect="0059323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C4B" w:rsidRDefault="009C3C4B" w:rsidP="00EF2ED7">
      <w:pPr>
        <w:spacing w:after="0" w:line="240" w:lineRule="auto"/>
      </w:pPr>
      <w:r>
        <w:separator/>
      </w:r>
    </w:p>
  </w:endnote>
  <w:endnote w:type="continuationSeparator" w:id="0">
    <w:p w:rsidR="009C3C4B" w:rsidRDefault="009C3C4B" w:rsidP="00EF2E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TrebuchetMS">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781" w:rsidRDefault="009C13DD" w:rsidP="004E0612">
    <w:pPr>
      <w:pStyle w:val="Altbilgi"/>
      <w:framePr w:wrap="around" w:vAnchor="text" w:hAnchor="margin" w:xAlign="right" w:y="1"/>
      <w:rPr>
        <w:rStyle w:val="SayfaNumaras"/>
      </w:rPr>
    </w:pPr>
    <w:r>
      <w:rPr>
        <w:rStyle w:val="SayfaNumaras"/>
      </w:rPr>
      <w:fldChar w:fldCharType="begin"/>
    </w:r>
    <w:r w:rsidR="00927781">
      <w:rPr>
        <w:rStyle w:val="SayfaNumaras"/>
      </w:rPr>
      <w:instrText xml:space="preserve">PAGE  </w:instrText>
    </w:r>
    <w:r>
      <w:rPr>
        <w:rStyle w:val="SayfaNumaras"/>
      </w:rPr>
      <w:fldChar w:fldCharType="end"/>
    </w:r>
  </w:p>
  <w:p w:rsidR="00927781" w:rsidRDefault="00927781" w:rsidP="00927781">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781" w:rsidRDefault="009C13DD" w:rsidP="004E0612">
    <w:pPr>
      <w:pStyle w:val="Altbilgi"/>
      <w:framePr w:wrap="around" w:vAnchor="text" w:hAnchor="margin" w:xAlign="right" w:y="1"/>
      <w:rPr>
        <w:rStyle w:val="SayfaNumaras"/>
      </w:rPr>
    </w:pPr>
    <w:r>
      <w:rPr>
        <w:rStyle w:val="SayfaNumaras"/>
      </w:rPr>
      <w:fldChar w:fldCharType="begin"/>
    </w:r>
    <w:r w:rsidR="00927781">
      <w:rPr>
        <w:rStyle w:val="SayfaNumaras"/>
      </w:rPr>
      <w:instrText xml:space="preserve">PAGE  </w:instrText>
    </w:r>
    <w:r>
      <w:rPr>
        <w:rStyle w:val="SayfaNumaras"/>
      </w:rPr>
      <w:fldChar w:fldCharType="separate"/>
    </w:r>
    <w:r w:rsidR="009F2FC1">
      <w:rPr>
        <w:rStyle w:val="SayfaNumaras"/>
        <w:noProof/>
      </w:rPr>
      <w:t>1</w:t>
    </w:r>
    <w:r>
      <w:rPr>
        <w:rStyle w:val="SayfaNumaras"/>
      </w:rPr>
      <w:fldChar w:fldCharType="end"/>
    </w:r>
  </w:p>
  <w:p w:rsidR="00927781" w:rsidRDefault="00927781" w:rsidP="00927781">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C4B" w:rsidRDefault="009C3C4B" w:rsidP="00EF2ED7">
      <w:pPr>
        <w:spacing w:after="0" w:line="240" w:lineRule="auto"/>
      </w:pPr>
      <w:r>
        <w:separator/>
      </w:r>
    </w:p>
  </w:footnote>
  <w:footnote w:type="continuationSeparator" w:id="0">
    <w:p w:rsidR="009C3C4B" w:rsidRDefault="009C3C4B" w:rsidP="00EF2E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871E7"/>
    <w:multiLevelType w:val="hybridMultilevel"/>
    <w:tmpl w:val="DDD2504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15C3209D"/>
    <w:multiLevelType w:val="hybridMultilevel"/>
    <w:tmpl w:val="DBFE279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68362D1"/>
    <w:multiLevelType w:val="hybridMultilevel"/>
    <w:tmpl w:val="6FBC11F2"/>
    <w:lvl w:ilvl="0" w:tplc="5F2238E0">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20371CE6"/>
    <w:multiLevelType w:val="hybridMultilevel"/>
    <w:tmpl w:val="57829E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2123646"/>
    <w:multiLevelType w:val="hybridMultilevel"/>
    <w:tmpl w:val="6E424C4E"/>
    <w:lvl w:ilvl="0" w:tplc="A934B5FE">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249D5284"/>
    <w:multiLevelType w:val="hybridMultilevel"/>
    <w:tmpl w:val="4D7286E4"/>
    <w:lvl w:ilvl="0" w:tplc="C1266364">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nsid w:val="26E316F2"/>
    <w:multiLevelType w:val="hybridMultilevel"/>
    <w:tmpl w:val="D9EE1E10"/>
    <w:lvl w:ilvl="0" w:tplc="B6D24032">
      <w:start w:val="1"/>
      <w:numFmt w:val="decimal"/>
      <w:lvlText w:val="%1-"/>
      <w:lvlJc w:val="left"/>
      <w:pPr>
        <w:ind w:left="786" w:hanging="360"/>
      </w:pPr>
      <w:rPr>
        <w:rFonts w:ascii="Times New Roman" w:eastAsia="Times New Roman" w:hAnsi="Times New Roman"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28B43A15"/>
    <w:multiLevelType w:val="hybridMultilevel"/>
    <w:tmpl w:val="22F67A16"/>
    <w:lvl w:ilvl="0" w:tplc="1B5288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BA6497B"/>
    <w:multiLevelType w:val="hybridMultilevel"/>
    <w:tmpl w:val="7C184098"/>
    <w:lvl w:ilvl="0" w:tplc="9B8A9D8A">
      <w:start w:val="3"/>
      <w:numFmt w:val="bullet"/>
      <w:lvlText w:val="-"/>
      <w:lvlJc w:val="left"/>
      <w:pPr>
        <w:ind w:left="720" w:hanging="360"/>
      </w:pPr>
      <w:rPr>
        <w:rFonts w:ascii="Times New Roman" w:eastAsia="TrebuchetMS"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E80291E"/>
    <w:multiLevelType w:val="hybridMultilevel"/>
    <w:tmpl w:val="3596390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1636988"/>
    <w:multiLevelType w:val="hybridMultilevel"/>
    <w:tmpl w:val="DEF886C4"/>
    <w:lvl w:ilvl="0" w:tplc="991AE86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3D959B7"/>
    <w:multiLevelType w:val="hybridMultilevel"/>
    <w:tmpl w:val="F926E6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7E05B99"/>
    <w:multiLevelType w:val="hybridMultilevel"/>
    <w:tmpl w:val="8B62CFE2"/>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3">
    <w:nsid w:val="3E5E6CB3"/>
    <w:multiLevelType w:val="hybridMultilevel"/>
    <w:tmpl w:val="4C28EC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E084336"/>
    <w:multiLevelType w:val="hybridMultilevel"/>
    <w:tmpl w:val="6980E86A"/>
    <w:lvl w:ilvl="0" w:tplc="9B8A9D8A">
      <w:start w:val="3"/>
      <w:numFmt w:val="bullet"/>
      <w:lvlText w:val="-"/>
      <w:lvlJc w:val="left"/>
      <w:pPr>
        <w:ind w:left="720" w:hanging="360"/>
      </w:pPr>
      <w:rPr>
        <w:rFonts w:ascii="Times New Roman" w:eastAsia="TrebuchetMS"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E5B48FE"/>
    <w:multiLevelType w:val="hybridMultilevel"/>
    <w:tmpl w:val="3596390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D41550B"/>
    <w:multiLevelType w:val="hybridMultilevel"/>
    <w:tmpl w:val="5A3AE928"/>
    <w:lvl w:ilvl="0" w:tplc="9B8A9D8A">
      <w:start w:val="3"/>
      <w:numFmt w:val="bullet"/>
      <w:lvlText w:val="-"/>
      <w:lvlJc w:val="left"/>
      <w:pPr>
        <w:ind w:left="720" w:hanging="360"/>
      </w:pPr>
      <w:rPr>
        <w:rFonts w:ascii="Times New Roman" w:eastAsia="TrebuchetMS"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42F377B"/>
    <w:multiLevelType w:val="hybridMultilevel"/>
    <w:tmpl w:val="3272C0E4"/>
    <w:lvl w:ilvl="0" w:tplc="991AE86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26C574E"/>
    <w:multiLevelType w:val="hybridMultilevel"/>
    <w:tmpl w:val="EC94998E"/>
    <w:lvl w:ilvl="0" w:tplc="3F84FA7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72AA3F6E"/>
    <w:multiLevelType w:val="hybridMultilevel"/>
    <w:tmpl w:val="61740F9E"/>
    <w:lvl w:ilvl="0" w:tplc="9B8A9D8A">
      <w:start w:val="3"/>
      <w:numFmt w:val="bullet"/>
      <w:lvlText w:val="-"/>
      <w:lvlJc w:val="left"/>
      <w:pPr>
        <w:ind w:left="1080" w:hanging="360"/>
      </w:pPr>
      <w:rPr>
        <w:rFonts w:ascii="Times New Roman" w:eastAsia="TrebuchetMS"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0">
    <w:nsid w:val="7A502B48"/>
    <w:multiLevelType w:val="hybridMultilevel"/>
    <w:tmpl w:val="566CFFAC"/>
    <w:lvl w:ilvl="0" w:tplc="9B8A9D8A">
      <w:start w:val="3"/>
      <w:numFmt w:val="bullet"/>
      <w:lvlText w:val="-"/>
      <w:lvlJc w:val="left"/>
      <w:pPr>
        <w:ind w:left="720" w:hanging="360"/>
      </w:pPr>
      <w:rPr>
        <w:rFonts w:ascii="Times New Roman" w:eastAsia="TrebuchetMS"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9"/>
  </w:num>
  <w:num w:numId="4">
    <w:abstractNumId w:val="15"/>
  </w:num>
  <w:num w:numId="5">
    <w:abstractNumId w:val="18"/>
  </w:num>
  <w:num w:numId="6">
    <w:abstractNumId w:val="16"/>
  </w:num>
  <w:num w:numId="7">
    <w:abstractNumId w:val="8"/>
  </w:num>
  <w:num w:numId="8">
    <w:abstractNumId w:val="11"/>
  </w:num>
  <w:num w:numId="9">
    <w:abstractNumId w:val="14"/>
  </w:num>
  <w:num w:numId="10">
    <w:abstractNumId w:val="17"/>
  </w:num>
  <w:num w:numId="11">
    <w:abstractNumId w:val="13"/>
  </w:num>
  <w:num w:numId="12">
    <w:abstractNumId w:val="0"/>
  </w:num>
  <w:num w:numId="13">
    <w:abstractNumId w:val="19"/>
  </w:num>
  <w:num w:numId="14">
    <w:abstractNumId w:val="20"/>
  </w:num>
  <w:num w:numId="15">
    <w:abstractNumId w:val="7"/>
  </w:num>
  <w:num w:numId="16">
    <w:abstractNumId w:val="4"/>
  </w:num>
  <w:num w:numId="17">
    <w:abstractNumId w:val="6"/>
  </w:num>
  <w:num w:numId="18">
    <w:abstractNumId w:val="2"/>
  </w:num>
  <w:num w:numId="19">
    <w:abstractNumId w:val="5"/>
  </w:num>
  <w:num w:numId="20">
    <w:abstractNumId w:val="1"/>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D3819"/>
    <w:rsid w:val="00001004"/>
    <w:rsid w:val="00010000"/>
    <w:rsid w:val="00022795"/>
    <w:rsid w:val="00030B48"/>
    <w:rsid w:val="00031317"/>
    <w:rsid w:val="00037CDB"/>
    <w:rsid w:val="00050756"/>
    <w:rsid w:val="000562E5"/>
    <w:rsid w:val="000802BA"/>
    <w:rsid w:val="00085A13"/>
    <w:rsid w:val="00096A46"/>
    <w:rsid w:val="000A2278"/>
    <w:rsid w:val="000A7C4E"/>
    <w:rsid w:val="000B1174"/>
    <w:rsid w:val="000B325D"/>
    <w:rsid w:val="000C4712"/>
    <w:rsid w:val="000C7391"/>
    <w:rsid w:val="000D1104"/>
    <w:rsid w:val="000E2056"/>
    <w:rsid w:val="000E29F9"/>
    <w:rsid w:val="000E43D7"/>
    <w:rsid w:val="000E7B1F"/>
    <w:rsid w:val="000F3874"/>
    <w:rsid w:val="00102C34"/>
    <w:rsid w:val="00104BD3"/>
    <w:rsid w:val="001150DA"/>
    <w:rsid w:val="001165E6"/>
    <w:rsid w:val="00120CEC"/>
    <w:rsid w:val="00122ADC"/>
    <w:rsid w:val="001234AA"/>
    <w:rsid w:val="00123CA2"/>
    <w:rsid w:val="00134094"/>
    <w:rsid w:val="00134A54"/>
    <w:rsid w:val="00136BB7"/>
    <w:rsid w:val="00147E5A"/>
    <w:rsid w:val="00156CC4"/>
    <w:rsid w:val="001718A2"/>
    <w:rsid w:val="001777F9"/>
    <w:rsid w:val="001816C7"/>
    <w:rsid w:val="0018178E"/>
    <w:rsid w:val="00187038"/>
    <w:rsid w:val="00192C6D"/>
    <w:rsid w:val="0019313D"/>
    <w:rsid w:val="001A40AD"/>
    <w:rsid w:val="001A71EB"/>
    <w:rsid w:val="001B43A6"/>
    <w:rsid w:val="001B67A4"/>
    <w:rsid w:val="001C2EB6"/>
    <w:rsid w:val="001C324B"/>
    <w:rsid w:val="001C4B8B"/>
    <w:rsid w:val="001D5233"/>
    <w:rsid w:val="001E0672"/>
    <w:rsid w:val="001E13E1"/>
    <w:rsid w:val="001E6542"/>
    <w:rsid w:val="002066D5"/>
    <w:rsid w:val="0023205C"/>
    <w:rsid w:val="00235C72"/>
    <w:rsid w:val="00240C6D"/>
    <w:rsid w:val="00256126"/>
    <w:rsid w:val="00274B08"/>
    <w:rsid w:val="00276CC0"/>
    <w:rsid w:val="002805B6"/>
    <w:rsid w:val="00283026"/>
    <w:rsid w:val="00285EC7"/>
    <w:rsid w:val="002B0B86"/>
    <w:rsid w:val="002C530B"/>
    <w:rsid w:val="002D6041"/>
    <w:rsid w:val="002D7254"/>
    <w:rsid w:val="002E1BEE"/>
    <w:rsid w:val="00330F56"/>
    <w:rsid w:val="003434D7"/>
    <w:rsid w:val="00347BAC"/>
    <w:rsid w:val="003548D1"/>
    <w:rsid w:val="003563FF"/>
    <w:rsid w:val="00361A82"/>
    <w:rsid w:val="00361B64"/>
    <w:rsid w:val="003664D8"/>
    <w:rsid w:val="00367EED"/>
    <w:rsid w:val="00371D10"/>
    <w:rsid w:val="003761AC"/>
    <w:rsid w:val="003801D7"/>
    <w:rsid w:val="003863CA"/>
    <w:rsid w:val="00386591"/>
    <w:rsid w:val="003931CC"/>
    <w:rsid w:val="003962BC"/>
    <w:rsid w:val="003B4C5B"/>
    <w:rsid w:val="003C6F5B"/>
    <w:rsid w:val="003C7CCA"/>
    <w:rsid w:val="003D4387"/>
    <w:rsid w:val="003E524F"/>
    <w:rsid w:val="003F55A7"/>
    <w:rsid w:val="00400B92"/>
    <w:rsid w:val="00402162"/>
    <w:rsid w:val="004244C7"/>
    <w:rsid w:val="00443DB1"/>
    <w:rsid w:val="00451435"/>
    <w:rsid w:val="004542C4"/>
    <w:rsid w:val="00472E4F"/>
    <w:rsid w:val="00473042"/>
    <w:rsid w:val="00480DA7"/>
    <w:rsid w:val="00496726"/>
    <w:rsid w:val="00497B41"/>
    <w:rsid w:val="004A4F76"/>
    <w:rsid w:val="004B693F"/>
    <w:rsid w:val="004C2301"/>
    <w:rsid w:val="004F1946"/>
    <w:rsid w:val="00503F15"/>
    <w:rsid w:val="005044F8"/>
    <w:rsid w:val="0050579D"/>
    <w:rsid w:val="005105B5"/>
    <w:rsid w:val="00510FDD"/>
    <w:rsid w:val="00511E10"/>
    <w:rsid w:val="00517FFD"/>
    <w:rsid w:val="00520EAC"/>
    <w:rsid w:val="00522259"/>
    <w:rsid w:val="00532E8E"/>
    <w:rsid w:val="00546537"/>
    <w:rsid w:val="00550042"/>
    <w:rsid w:val="00552E3B"/>
    <w:rsid w:val="0055323F"/>
    <w:rsid w:val="0057220B"/>
    <w:rsid w:val="00591068"/>
    <w:rsid w:val="00593238"/>
    <w:rsid w:val="005A3B7A"/>
    <w:rsid w:val="005B4962"/>
    <w:rsid w:val="005D082F"/>
    <w:rsid w:val="005D1AA4"/>
    <w:rsid w:val="005D5E91"/>
    <w:rsid w:val="005F2F26"/>
    <w:rsid w:val="005F7136"/>
    <w:rsid w:val="00603EA6"/>
    <w:rsid w:val="00604B0B"/>
    <w:rsid w:val="00607DE1"/>
    <w:rsid w:val="00611140"/>
    <w:rsid w:val="0061347C"/>
    <w:rsid w:val="00623011"/>
    <w:rsid w:val="00642F16"/>
    <w:rsid w:val="0064500F"/>
    <w:rsid w:val="0065504F"/>
    <w:rsid w:val="00660051"/>
    <w:rsid w:val="00671B3A"/>
    <w:rsid w:val="006843F1"/>
    <w:rsid w:val="00684418"/>
    <w:rsid w:val="00693569"/>
    <w:rsid w:val="00697676"/>
    <w:rsid w:val="00697AA7"/>
    <w:rsid w:val="006A2586"/>
    <w:rsid w:val="006B1066"/>
    <w:rsid w:val="006B4FA7"/>
    <w:rsid w:val="006C0A31"/>
    <w:rsid w:val="006C404A"/>
    <w:rsid w:val="006C54A4"/>
    <w:rsid w:val="006D2026"/>
    <w:rsid w:val="006D3819"/>
    <w:rsid w:val="006D58A8"/>
    <w:rsid w:val="006D78BD"/>
    <w:rsid w:val="006F0D5B"/>
    <w:rsid w:val="007210F6"/>
    <w:rsid w:val="00722D5F"/>
    <w:rsid w:val="00725082"/>
    <w:rsid w:val="007353AC"/>
    <w:rsid w:val="00761680"/>
    <w:rsid w:val="00785E68"/>
    <w:rsid w:val="00790B54"/>
    <w:rsid w:val="00794094"/>
    <w:rsid w:val="007970E5"/>
    <w:rsid w:val="00797193"/>
    <w:rsid w:val="007A3135"/>
    <w:rsid w:val="007A5F0C"/>
    <w:rsid w:val="007A77B2"/>
    <w:rsid w:val="007B76DB"/>
    <w:rsid w:val="007E3921"/>
    <w:rsid w:val="007E3F5A"/>
    <w:rsid w:val="007E5706"/>
    <w:rsid w:val="00805D41"/>
    <w:rsid w:val="00813E4D"/>
    <w:rsid w:val="00817DF8"/>
    <w:rsid w:val="00823E5D"/>
    <w:rsid w:val="00825227"/>
    <w:rsid w:val="00836FCF"/>
    <w:rsid w:val="00842654"/>
    <w:rsid w:val="0084334D"/>
    <w:rsid w:val="00847FC8"/>
    <w:rsid w:val="008517F6"/>
    <w:rsid w:val="0086106F"/>
    <w:rsid w:val="00884E0C"/>
    <w:rsid w:val="008A5664"/>
    <w:rsid w:val="008B1DD2"/>
    <w:rsid w:val="008B303C"/>
    <w:rsid w:val="008C2F15"/>
    <w:rsid w:val="008D3A20"/>
    <w:rsid w:val="008E174B"/>
    <w:rsid w:val="00915C65"/>
    <w:rsid w:val="00927297"/>
    <w:rsid w:val="00927781"/>
    <w:rsid w:val="00944917"/>
    <w:rsid w:val="00945DE5"/>
    <w:rsid w:val="00953CE1"/>
    <w:rsid w:val="00962FCB"/>
    <w:rsid w:val="0097375A"/>
    <w:rsid w:val="00981829"/>
    <w:rsid w:val="00983045"/>
    <w:rsid w:val="009830AC"/>
    <w:rsid w:val="0098475D"/>
    <w:rsid w:val="009905BF"/>
    <w:rsid w:val="009A1144"/>
    <w:rsid w:val="009A24A6"/>
    <w:rsid w:val="009A37E6"/>
    <w:rsid w:val="009B0B5E"/>
    <w:rsid w:val="009B3307"/>
    <w:rsid w:val="009C13DD"/>
    <w:rsid w:val="009C3C4B"/>
    <w:rsid w:val="009D6198"/>
    <w:rsid w:val="009E5660"/>
    <w:rsid w:val="009F173C"/>
    <w:rsid w:val="009F2FC1"/>
    <w:rsid w:val="00A01B64"/>
    <w:rsid w:val="00A05622"/>
    <w:rsid w:val="00A20139"/>
    <w:rsid w:val="00A21592"/>
    <w:rsid w:val="00A25AF4"/>
    <w:rsid w:val="00A40C7D"/>
    <w:rsid w:val="00A45AC9"/>
    <w:rsid w:val="00A4685E"/>
    <w:rsid w:val="00A674D9"/>
    <w:rsid w:val="00A71FE0"/>
    <w:rsid w:val="00A7315D"/>
    <w:rsid w:val="00A9106F"/>
    <w:rsid w:val="00A95860"/>
    <w:rsid w:val="00AA02F3"/>
    <w:rsid w:val="00AA6A0F"/>
    <w:rsid w:val="00AB633B"/>
    <w:rsid w:val="00AC163C"/>
    <w:rsid w:val="00AC2229"/>
    <w:rsid w:val="00AC2BA8"/>
    <w:rsid w:val="00AD31B2"/>
    <w:rsid w:val="00AD7FF6"/>
    <w:rsid w:val="00AE038F"/>
    <w:rsid w:val="00AE55F7"/>
    <w:rsid w:val="00B132A7"/>
    <w:rsid w:val="00B135EE"/>
    <w:rsid w:val="00B16CE1"/>
    <w:rsid w:val="00B26F01"/>
    <w:rsid w:val="00B465A6"/>
    <w:rsid w:val="00B6451E"/>
    <w:rsid w:val="00B70D5E"/>
    <w:rsid w:val="00B7687C"/>
    <w:rsid w:val="00B77C82"/>
    <w:rsid w:val="00B948CA"/>
    <w:rsid w:val="00B95AD7"/>
    <w:rsid w:val="00B961EE"/>
    <w:rsid w:val="00BC627F"/>
    <w:rsid w:val="00BD1007"/>
    <w:rsid w:val="00BD388F"/>
    <w:rsid w:val="00BD5655"/>
    <w:rsid w:val="00BE4350"/>
    <w:rsid w:val="00BE5FA5"/>
    <w:rsid w:val="00BE7972"/>
    <w:rsid w:val="00BF5937"/>
    <w:rsid w:val="00BF7498"/>
    <w:rsid w:val="00C06842"/>
    <w:rsid w:val="00C1067C"/>
    <w:rsid w:val="00C10C65"/>
    <w:rsid w:val="00C12B44"/>
    <w:rsid w:val="00C16969"/>
    <w:rsid w:val="00C33FAD"/>
    <w:rsid w:val="00C52F01"/>
    <w:rsid w:val="00C55B58"/>
    <w:rsid w:val="00C6302A"/>
    <w:rsid w:val="00C668DA"/>
    <w:rsid w:val="00C72C4B"/>
    <w:rsid w:val="00C838D5"/>
    <w:rsid w:val="00C93168"/>
    <w:rsid w:val="00CA26B7"/>
    <w:rsid w:val="00CB3A3A"/>
    <w:rsid w:val="00CB3BFD"/>
    <w:rsid w:val="00CC139E"/>
    <w:rsid w:val="00CC7D25"/>
    <w:rsid w:val="00CD0509"/>
    <w:rsid w:val="00CD7536"/>
    <w:rsid w:val="00CE4FC3"/>
    <w:rsid w:val="00CE5AB9"/>
    <w:rsid w:val="00D008EA"/>
    <w:rsid w:val="00D15C00"/>
    <w:rsid w:val="00D32195"/>
    <w:rsid w:val="00D321C5"/>
    <w:rsid w:val="00D356EE"/>
    <w:rsid w:val="00D35DF1"/>
    <w:rsid w:val="00D420D3"/>
    <w:rsid w:val="00D433A6"/>
    <w:rsid w:val="00D44B14"/>
    <w:rsid w:val="00D5553E"/>
    <w:rsid w:val="00D732A1"/>
    <w:rsid w:val="00D733C0"/>
    <w:rsid w:val="00D86427"/>
    <w:rsid w:val="00D93732"/>
    <w:rsid w:val="00DA75FA"/>
    <w:rsid w:val="00DA7A0C"/>
    <w:rsid w:val="00DC1CF0"/>
    <w:rsid w:val="00DC6D03"/>
    <w:rsid w:val="00DD7279"/>
    <w:rsid w:val="00DE7681"/>
    <w:rsid w:val="00DF26EA"/>
    <w:rsid w:val="00DF739C"/>
    <w:rsid w:val="00E10BE4"/>
    <w:rsid w:val="00E21A35"/>
    <w:rsid w:val="00E24600"/>
    <w:rsid w:val="00E24664"/>
    <w:rsid w:val="00E276A3"/>
    <w:rsid w:val="00E3273F"/>
    <w:rsid w:val="00E37BBC"/>
    <w:rsid w:val="00E47F8C"/>
    <w:rsid w:val="00E542D5"/>
    <w:rsid w:val="00E579C4"/>
    <w:rsid w:val="00E65BA2"/>
    <w:rsid w:val="00E705D5"/>
    <w:rsid w:val="00E74F15"/>
    <w:rsid w:val="00E7740E"/>
    <w:rsid w:val="00E801D2"/>
    <w:rsid w:val="00E83479"/>
    <w:rsid w:val="00E9117B"/>
    <w:rsid w:val="00EA77F2"/>
    <w:rsid w:val="00EA7F04"/>
    <w:rsid w:val="00EB1526"/>
    <w:rsid w:val="00EB76C3"/>
    <w:rsid w:val="00EC7C15"/>
    <w:rsid w:val="00EC7F03"/>
    <w:rsid w:val="00ED6A65"/>
    <w:rsid w:val="00EE0F5D"/>
    <w:rsid w:val="00EF2ED7"/>
    <w:rsid w:val="00EF3CCA"/>
    <w:rsid w:val="00F005A3"/>
    <w:rsid w:val="00F03217"/>
    <w:rsid w:val="00F1087A"/>
    <w:rsid w:val="00F1539F"/>
    <w:rsid w:val="00F31E7C"/>
    <w:rsid w:val="00F33B19"/>
    <w:rsid w:val="00F36332"/>
    <w:rsid w:val="00F37160"/>
    <w:rsid w:val="00F52B44"/>
    <w:rsid w:val="00F54CE3"/>
    <w:rsid w:val="00F55E22"/>
    <w:rsid w:val="00F60C82"/>
    <w:rsid w:val="00F7551B"/>
    <w:rsid w:val="00F84D63"/>
    <w:rsid w:val="00F86BFB"/>
    <w:rsid w:val="00F95541"/>
    <w:rsid w:val="00FA2C87"/>
    <w:rsid w:val="00FB4A7B"/>
    <w:rsid w:val="00FE3261"/>
    <w:rsid w:val="00FF58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238"/>
  </w:style>
  <w:style w:type="paragraph" w:styleId="Balk1">
    <w:name w:val="heading 1"/>
    <w:basedOn w:val="Normal"/>
    <w:next w:val="Normal"/>
    <w:link w:val="Balk1Char"/>
    <w:qFormat/>
    <w:rsid w:val="00D93732"/>
    <w:pPr>
      <w:keepNext/>
      <w:spacing w:after="0" w:line="240" w:lineRule="auto"/>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A20139"/>
    <w:pPr>
      <w:ind w:left="720"/>
      <w:contextualSpacing/>
    </w:pPr>
  </w:style>
  <w:style w:type="table" w:styleId="TabloKlavuzu">
    <w:name w:val="Table Grid"/>
    <w:basedOn w:val="NormalTablo"/>
    <w:uiPriority w:val="59"/>
    <w:rsid w:val="000E29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unhideWhenUsed/>
    <w:rsid w:val="00EF2ED7"/>
    <w:pPr>
      <w:tabs>
        <w:tab w:val="center" w:pos="4320"/>
        <w:tab w:val="right" w:pos="8640"/>
      </w:tabs>
      <w:spacing w:after="0" w:line="240" w:lineRule="auto"/>
    </w:pPr>
  </w:style>
  <w:style w:type="character" w:customStyle="1" w:styleId="stbilgiChar">
    <w:name w:val="Üstbilgi Char"/>
    <w:basedOn w:val="VarsaylanParagrafYazTipi"/>
    <w:link w:val="stbilgi"/>
    <w:uiPriority w:val="99"/>
    <w:rsid w:val="00EF2ED7"/>
  </w:style>
  <w:style w:type="paragraph" w:styleId="Altbilgi">
    <w:name w:val="footer"/>
    <w:basedOn w:val="Normal"/>
    <w:link w:val="AltbilgiChar"/>
    <w:uiPriority w:val="99"/>
    <w:unhideWhenUsed/>
    <w:rsid w:val="00EF2ED7"/>
    <w:pPr>
      <w:tabs>
        <w:tab w:val="center" w:pos="4320"/>
        <w:tab w:val="right" w:pos="8640"/>
      </w:tabs>
      <w:spacing w:after="0" w:line="240" w:lineRule="auto"/>
    </w:pPr>
  </w:style>
  <w:style w:type="character" w:customStyle="1" w:styleId="AltbilgiChar">
    <w:name w:val="Altbilgi Char"/>
    <w:basedOn w:val="VarsaylanParagrafYazTipi"/>
    <w:link w:val="Altbilgi"/>
    <w:uiPriority w:val="99"/>
    <w:rsid w:val="00EF2ED7"/>
  </w:style>
  <w:style w:type="paragraph" w:styleId="BalonMetni">
    <w:name w:val="Balloon Text"/>
    <w:basedOn w:val="Normal"/>
    <w:link w:val="BalonMetniChar"/>
    <w:uiPriority w:val="99"/>
    <w:semiHidden/>
    <w:unhideWhenUsed/>
    <w:rsid w:val="00F03217"/>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F03217"/>
    <w:rPr>
      <w:rFonts w:ascii="Lucida Grande" w:hAnsi="Lucida Grande" w:cs="Lucida Grande"/>
      <w:sz w:val="18"/>
      <w:szCs w:val="18"/>
    </w:rPr>
  </w:style>
  <w:style w:type="character" w:customStyle="1" w:styleId="Balk1Char">
    <w:name w:val="Başlık 1 Char"/>
    <w:basedOn w:val="VarsaylanParagrafYazTipi"/>
    <w:link w:val="Balk1"/>
    <w:rsid w:val="00D93732"/>
    <w:rPr>
      <w:rFonts w:ascii="Times New Roman" w:eastAsia="Times New Roman" w:hAnsi="Times New Roman" w:cs="Times New Roman"/>
      <w:b/>
      <w:bCs/>
      <w:sz w:val="24"/>
      <w:szCs w:val="24"/>
    </w:rPr>
  </w:style>
  <w:style w:type="paragraph" w:customStyle="1" w:styleId="Default">
    <w:name w:val="Default"/>
    <w:rsid w:val="00CC7D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rnak">
    <w:name w:val="Quote"/>
    <w:basedOn w:val="Normal"/>
    <w:next w:val="Normal"/>
    <w:link w:val="TrnakChar"/>
    <w:uiPriority w:val="29"/>
    <w:qFormat/>
    <w:rsid w:val="00F55E22"/>
    <w:rPr>
      <w:i/>
      <w:iCs/>
      <w:color w:val="000000" w:themeColor="text1"/>
    </w:rPr>
  </w:style>
  <w:style w:type="character" w:customStyle="1" w:styleId="TrnakChar">
    <w:name w:val="Tırnak Char"/>
    <w:basedOn w:val="VarsaylanParagrafYazTipi"/>
    <w:link w:val="Trnak"/>
    <w:uiPriority w:val="29"/>
    <w:rsid w:val="00F55E22"/>
    <w:rPr>
      <w:i/>
      <w:iCs/>
      <w:color w:val="000000" w:themeColor="text1"/>
    </w:rPr>
  </w:style>
  <w:style w:type="character" w:styleId="AklamaBavurusu">
    <w:name w:val="annotation reference"/>
    <w:basedOn w:val="VarsaylanParagrafYazTipi"/>
    <w:uiPriority w:val="99"/>
    <w:semiHidden/>
    <w:unhideWhenUsed/>
    <w:rsid w:val="006D78BD"/>
    <w:rPr>
      <w:sz w:val="18"/>
      <w:szCs w:val="18"/>
    </w:rPr>
  </w:style>
  <w:style w:type="paragraph" w:styleId="AklamaMetni">
    <w:name w:val="annotation text"/>
    <w:basedOn w:val="Normal"/>
    <w:link w:val="AklamaMetniChar"/>
    <w:uiPriority w:val="99"/>
    <w:semiHidden/>
    <w:unhideWhenUsed/>
    <w:rsid w:val="006D78BD"/>
    <w:pPr>
      <w:spacing w:line="240" w:lineRule="auto"/>
    </w:pPr>
    <w:rPr>
      <w:sz w:val="24"/>
      <w:szCs w:val="24"/>
    </w:rPr>
  </w:style>
  <w:style w:type="character" w:customStyle="1" w:styleId="AklamaMetniChar">
    <w:name w:val="Açıklama Metni Char"/>
    <w:basedOn w:val="VarsaylanParagrafYazTipi"/>
    <w:link w:val="AklamaMetni"/>
    <w:uiPriority w:val="99"/>
    <w:semiHidden/>
    <w:rsid w:val="006D78BD"/>
    <w:rPr>
      <w:sz w:val="24"/>
      <w:szCs w:val="24"/>
    </w:rPr>
  </w:style>
  <w:style w:type="paragraph" w:styleId="AklamaKonusu">
    <w:name w:val="annotation subject"/>
    <w:basedOn w:val="AklamaMetni"/>
    <w:next w:val="AklamaMetni"/>
    <w:link w:val="AklamaKonusuChar"/>
    <w:uiPriority w:val="99"/>
    <w:semiHidden/>
    <w:unhideWhenUsed/>
    <w:rsid w:val="006D78BD"/>
    <w:rPr>
      <w:b/>
      <w:bCs/>
      <w:sz w:val="20"/>
      <w:szCs w:val="20"/>
    </w:rPr>
  </w:style>
  <w:style w:type="character" w:customStyle="1" w:styleId="AklamaKonusuChar">
    <w:name w:val="Açıklama Konusu Char"/>
    <w:basedOn w:val="AklamaMetniChar"/>
    <w:link w:val="AklamaKonusu"/>
    <w:uiPriority w:val="99"/>
    <w:semiHidden/>
    <w:rsid w:val="006D78BD"/>
    <w:rPr>
      <w:b/>
      <w:bCs/>
      <w:sz w:val="20"/>
      <w:szCs w:val="20"/>
    </w:rPr>
  </w:style>
  <w:style w:type="character" w:styleId="SayfaNumaras">
    <w:name w:val="page number"/>
    <w:basedOn w:val="VarsaylanParagrafYazTipi"/>
    <w:uiPriority w:val="99"/>
    <w:semiHidden/>
    <w:unhideWhenUsed/>
    <w:rsid w:val="0092778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238"/>
  </w:style>
  <w:style w:type="paragraph" w:styleId="Heading1">
    <w:name w:val="heading 1"/>
    <w:basedOn w:val="Normal"/>
    <w:next w:val="Normal"/>
    <w:link w:val="Heading1Char"/>
    <w:qFormat/>
    <w:rsid w:val="00D93732"/>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20139"/>
    <w:pPr>
      <w:ind w:left="720"/>
      <w:contextualSpacing/>
    </w:pPr>
  </w:style>
  <w:style w:type="table" w:styleId="TableGrid">
    <w:name w:val="Table Grid"/>
    <w:basedOn w:val="TableNormal"/>
    <w:uiPriority w:val="59"/>
    <w:rsid w:val="000E29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F2E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F2ED7"/>
  </w:style>
  <w:style w:type="paragraph" w:styleId="Footer">
    <w:name w:val="footer"/>
    <w:basedOn w:val="Normal"/>
    <w:link w:val="FooterChar"/>
    <w:uiPriority w:val="99"/>
    <w:unhideWhenUsed/>
    <w:rsid w:val="00EF2E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F2ED7"/>
  </w:style>
  <w:style w:type="paragraph" w:styleId="BalloonText">
    <w:name w:val="Balloon Text"/>
    <w:basedOn w:val="Normal"/>
    <w:link w:val="BalloonTextChar"/>
    <w:uiPriority w:val="99"/>
    <w:semiHidden/>
    <w:unhideWhenUsed/>
    <w:rsid w:val="00F0321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3217"/>
    <w:rPr>
      <w:rFonts w:ascii="Lucida Grande" w:hAnsi="Lucida Grande" w:cs="Lucida Grande"/>
      <w:sz w:val="18"/>
      <w:szCs w:val="18"/>
    </w:rPr>
  </w:style>
  <w:style w:type="character" w:customStyle="1" w:styleId="Heading1Char">
    <w:name w:val="Heading 1 Char"/>
    <w:basedOn w:val="DefaultParagraphFont"/>
    <w:link w:val="Heading1"/>
    <w:rsid w:val="00D93732"/>
    <w:rPr>
      <w:rFonts w:ascii="Times New Roman" w:eastAsia="Times New Roman" w:hAnsi="Times New Roman" w:cs="Times New Roman"/>
      <w:b/>
      <w:bCs/>
      <w:sz w:val="24"/>
      <w:szCs w:val="24"/>
    </w:rPr>
  </w:style>
  <w:style w:type="paragraph" w:customStyle="1" w:styleId="Default">
    <w:name w:val="Default"/>
    <w:rsid w:val="00CC7D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Quote">
    <w:name w:val="Quote"/>
    <w:basedOn w:val="Normal"/>
    <w:next w:val="Normal"/>
    <w:link w:val="QuoteChar"/>
    <w:uiPriority w:val="29"/>
    <w:qFormat/>
    <w:rsid w:val="00F55E22"/>
    <w:rPr>
      <w:i/>
      <w:iCs/>
      <w:color w:val="000000" w:themeColor="text1"/>
    </w:rPr>
  </w:style>
  <w:style w:type="character" w:customStyle="1" w:styleId="QuoteChar">
    <w:name w:val="Quote Char"/>
    <w:basedOn w:val="DefaultParagraphFont"/>
    <w:link w:val="Quote"/>
    <w:uiPriority w:val="29"/>
    <w:rsid w:val="00F55E22"/>
    <w:rPr>
      <w:i/>
      <w:iCs/>
      <w:color w:val="000000" w:themeColor="text1"/>
    </w:rPr>
  </w:style>
  <w:style w:type="character" w:styleId="CommentReference">
    <w:name w:val="annotation reference"/>
    <w:basedOn w:val="DefaultParagraphFont"/>
    <w:uiPriority w:val="99"/>
    <w:semiHidden/>
    <w:unhideWhenUsed/>
    <w:rsid w:val="006D78BD"/>
    <w:rPr>
      <w:sz w:val="18"/>
      <w:szCs w:val="18"/>
    </w:rPr>
  </w:style>
  <w:style w:type="paragraph" w:styleId="CommentText">
    <w:name w:val="annotation text"/>
    <w:basedOn w:val="Normal"/>
    <w:link w:val="CommentTextChar"/>
    <w:uiPriority w:val="99"/>
    <w:semiHidden/>
    <w:unhideWhenUsed/>
    <w:rsid w:val="006D78BD"/>
    <w:pPr>
      <w:spacing w:line="240" w:lineRule="auto"/>
    </w:pPr>
    <w:rPr>
      <w:sz w:val="24"/>
      <w:szCs w:val="24"/>
    </w:rPr>
  </w:style>
  <w:style w:type="character" w:customStyle="1" w:styleId="CommentTextChar">
    <w:name w:val="Comment Text Char"/>
    <w:basedOn w:val="DefaultParagraphFont"/>
    <w:link w:val="CommentText"/>
    <w:uiPriority w:val="99"/>
    <w:semiHidden/>
    <w:rsid w:val="006D78BD"/>
    <w:rPr>
      <w:sz w:val="24"/>
      <w:szCs w:val="24"/>
    </w:rPr>
  </w:style>
  <w:style w:type="paragraph" w:styleId="CommentSubject">
    <w:name w:val="annotation subject"/>
    <w:basedOn w:val="CommentText"/>
    <w:next w:val="CommentText"/>
    <w:link w:val="CommentSubjectChar"/>
    <w:uiPriority w:val="99"/>
    <w:semiHidden/>
    <w:unhideWhenUsed/>
    <w:rsid w:val="006D78BD"/>
    <w:rPr>
      <w:b/>
      <w:bCs/>
      <w:sz w:val="20"/>
      <w:szCs w:val="20"/>
    </w:rPr>
  </w:style>
  <w:style w:type="character" w:customStyle="1" w:styleId="CommentSubjectChar">
    <w:name w:val="Comment Subject Char"/>
    <w:basedOn w:val="CommentTextChar"/>
    <w:link w:val="CommentSubject"/>
    <w:uiPriority w:val="99"/>
    <w:semiHidden/>
    <w:rsid w:val="006D78BD"/>
    <w:rPr>
      <w:b/>
      <w:bCs/>
      <w:sz w:val="20"/>
      <w:szCs w:val="20"/>
    </w:rPr>
  </w:style>
  <w:style w:type="character" w:styleId="PageNumber">
    <w:name w:val="page number"/>
    <w:basedOn w:val="DefaultParagraphFont"/>
    <w:uiPriority w:val="99"/>
    <w:semiHidden/>
    <w:unhideWhenUsed/>
    <w:rsid w:val="00927781"/>
  </w:style>
</w:styles>
</file>

<file path=word/webSettings.xml><?xml version="1.0" encoding="utf-8"?>
<w:webSettings xmlns:r="http://schemas.openxmlformats.org/officeDocument/2006/relationships" xmlns:w="http://schemas.openxmlformats.org/wordprocessingml/2006/main">
  <w:divs>
    <w:div w:id="916328716">
      <w:bodyDiv w:val="1"/>
      <w:marLeft w:val="0"/>
      <w:marRight w:val="0"/>
      <w:marTop w:val="0"/>
      <w:marBottom w:val="0"/>
      <w:divBdr>
        <w:top w:val="none" w:sz="0" w:space="0" w:color="auto"/>
        <w:left w:val="none" w:sz="0" w:space="0" w:color="auto"/>
        <w:bottom w:val="none" w:sz="0" w:space="0" w:color="auto"/>
        <w:right w:val="none" w:sz="0" w:space="0" w:color="auto"/>
      </w:divBdr>
      <w:divsChild>
        <w:div w:id="2144812838">
          <w:marLeft w:val="0"/>
          <w:marRight w:val="0"/>
          <w:marTop w:val="0"/>
          <w:marBottom w:val="0"/>
          <w:divBdr>
            <w:top w:val="none" w:sz="0" w:space="0" w:color="auto"/>
            <w:left w:val="none" w:sz="0" w:space="0" w:color="auto"/>
            <w:bottom w:val="none" w:sz="0" w:space="0" w:color="auto"/>
            <w:right w:val="none" w:sz="0" w:space="0" w:color="auto"/>
          </w:divBdr>
          <w:divsChild>
            <w:div w:id="831943094">
              <w:marLeft w:val="0"/>
              <w:marRight w:val="0"/>
              <w:marTop w:val="0"/>
              <w:marBottom w:val="0"/>
              <w:divBdr>
                <w:top w:val="none" w:sz="0" w:space="0" w:color="auto"/>
                <w:left w:val="none" w:sz="0" w:space="0" w:color="auto"/>
                <w:bottom w:val="none" w:sz="0" w:space="0" w:color="auto"/>
                <w:right w:val="none" w:sz="0" w:space="0" w:color="auto"/>
              </w:divBdr>
              <w:divsChild>
                <w:div w:id="2008241870">
                  <w:marLeft w:val="0"/>
                  <w:marRight w:val="0"/>
                  <w:marTop w:val="0"/>
                  <w:marBottom w:val="0"/>
                  <w:divBdr>
                    <w:top w:val="none" w:sz="0" w:space="0" w:color="auto"/>
                    <w:left w:val="none" w:sz="0" w:space="0" w:color="auto"/>
                    <w:bottom w:val="none" w:sz="0" w:space="0" w:color="auto"/>
                    <w:right w:val="none" w:sz="0" w:space="0" w:color="auto"/>
                  </w:divBdr>
                  <w:divsChild>
                    <w:div w:id="169996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33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D1D9F-7D7C-4B07-A051-F5091A2B2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2152</Words>
  <Characters>12272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Secil</dc:creator>
  <cp:lastModifiedBy>yaziisleri</cp:lastModifiedBy>
  <cp:revision>2</cp:revision>
  <cp:lastPrinted>2013-09-16T08:45:00Z</cp:lastPrinted>
  <dcterms:created xsi:type="dcterms:W3CDTF">2017-04-12T10:45:00Z</dcterms:created>
  <dcterms:modified xsi:type="dcterms:W3CDTF">2017-04-12T10:45:00Z</dcterms:modified>
</cp:coreProperties>
</file>