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532" w:rsidRPr="00E65BA2" w:rsidRDefault="003F4532" w:rsidP="00E927EC">
      <w:pPr>
        <w:spacing w:before="100" w:beforeAutospacing="1" w:after="100" w:afterAutospacing="1" w:line="360" w:lineRule="auto"/>
        <w:ind w:left="567" w:hanging="567"/>
        <w:jc w:val="both"/>
        <w:rPr>
          <w:rFonts w:ascii="Times New Roman" w:hAnsi="Times New Roman" w:cs="Times New Roman"/>
          <w:b/>
          <w:bCs/>
          <w:sz w:val="24"/>
          <w:szCs w:val="24"/>
        </w:rPr>
      </w:pPr>
    </w:p>
    <w:p w:rsidR="003F4532" w:rsidRPr="00E65BA2" w:rsidRDefault="003F4532" w:rsidP="00E927EC">
      <w:pPr>
        <w:spacing w:before="100" w:beforeAutospacing="1" w:after="100" w:afterAutospacing="1" w:line="360" w:lineRule="auto"/>
        <w:ind w:left="567" w:hanging="567"/>
        <w:jc w:val="both"/>
        <w:rPr>
          <w:rFonts w:ascii="Times New Roman" w:hAnsi="Times New Roman" w:cs="Times New Roman"/>
          <w:b/>
          <w:bCs/>
          <w:sz w:val="24"/>
          <w:szCs w:val="24"/>
        </w:rPr>
      </w:pPr>
    </w:p>
    <w:p w:rsidR="003F4532" w:rsidRPr="00E65BA2" w:rsidRDefault="003F4532" w:rsidP="00E927EC">
      <w:pPr>
        <w:spacing w:before="100" w:beforeAutospacing="1" w:after="100" w:afterAutospacing="1" w:line="360" w:lineRule="auto"/>
        <w:ind w:left="567" w:hanging="567"/>
        <w:jc w:val="both"/>
        <w:rPr>
          <w:rFonts w:ascii="Times New Roman" w:hAnsi="Times New Roman" w:cs="Times New Roman"/>
          <w:b/>
          <w:bCs/>
          <w:sz w:val="24"/>
          <w:szCs w:val="24"/>
        </w:rPr>
      </w:pPr>
    </w:p>
    <w:p w:rsidR="003F4532" w:rsidRPr="00E65BA2" w:rsidRDefault="000D7A64" w:rsidP="00E927EC">
      <w:pPr>
        <w:spacing w:before="100" w:beforeAutospacing="1" w:after="100" w:afterAutospacing="1" w:line="360" w:lineRule="auto"/>
        <w:ind w:left="567" w:hanging="567"/>
        <w:jc w:val="center"/>
        <w:rPr>
          <w:rFonts w:ascii="Times New Roman" w:hAnsi="Times New Roman" w:cs="Times New Roman"/>
          <w:b/>
          <w:bCs/>
          <w:sz w:val="24"/>
          <w:szCs w:val="24"/>
        </w:rPr>
      </w:pPr>
      <w:r>
        <w:rPr>
          <w:rFonts w:ascii="Times New Roman" w:hAnsi="Times New Roman" w:cs="Times New Roman"/>
          <w:b/>
          <w:bCs/>
          <w:noProof/>
          <w:sz w:val="24"/>
          <w:szCs w:val="24"/>
          <w:lang w:eastAsia="tr-TR"/>
        </w:rPr>
        <w:drawing>
          <wp:inline distT="0" distB="0" distL="0" distR="0">
            <wp:extent cx="2265680" cy="2265680"/>
            <wp:effectExtent l="19050" t="0" r="1270" b="0"/>
            <wp:docPr id="1" name="Picture 2" descr="Macintosh HD:Users:aslisecilmi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slisecilmis:Desktop:logo.png"/>
                    <pic:cNvPicPr>
                      <a:picLocks noChangeAspect="1" noChangeArrowheads="1"/>
                    </pic:cNvPicPr>
                  </pic:nvPicPr>
                  <pic:blipFill>
                    <a:blip r:embed="rId8"/>
                    <a:srcRect/>
                    <a:stretch>
                      <a:fillRect/>
                    </a:stretch>
                  </pic:blipFill>
                  <pic:spPr bwMode="auto">
                    <a:xfrm>
                      <a:off x="0" y="0"/>
                      <a:ext cx="2265680" cy="2265680"/>
                    </a:xfrm>
                    <a:prstGeom prst="rect">
                      <a:avLst/>
                    </a:prstGeom>
                    <a:noFill/>
                    <a:ln w="9525">
                      <a:noFill/>
                      <a:miter lim="800000"/>
                      <a:headEnd/>
                      <a:tailEnd/>
                    </a:ln>
                  </pic:spPr>
                </pic:pic>
              </a:graphicData>
            </a:graphic>
          </wp:inline>
        </w:drawing>
      </w:r>
    </w:p>
    <w:p w:rsidR="003F4532" w:rsidRPr="00E65BA2" w:rsidRDefault="003F4532" w:rsidP="00E927EC">
      <w:pPr>
        <w:autoSpaceDE w:val="0"/>
        <w:autoSpaceDN w:val="0"/>
        <w:adjustRightInd w:val="0"/>
        <w:spacing w:after="0" w:line="360" w:lineRule="auto"/>
        <w:jc w:val="center"/>
        <w:rPr>
          <w:rFonts w:ascii="Times New Roman" w:hAnsi="Times New Roman" w:cs="Times New Roman"/>
          <w:b/>
          <w:bCs/>
          <w:sz w:val="24"/>
          <w:szCs w:val="24"/>
        </w:rPr>
      </w:pPr>
    </w:p>
    <w:p w:rsidR="003F4532" w:rsidRPr="00E65BA2" w:rsidRDefault="003F4532" w:rsidP="00E927EC">
      <w:pPr>
        <w:autoSpaceDE w:val="0"/>
        <w:autoSpaceDN w:val="0"/>
        <w:adjustRightInd w:val="0"/>
        <w:spacing w:after="0" w:line="360" w:lineRule="auto"/>
        <w:jc w:val="center"/>
        <w:rPr>
          <w:rFonts w:ascii="Times New Roman" w:hAnsi="Times New Roman" w:cs="Times New Roman"/>
          <w:b/>
          <w:bCs/>
          <w:sz w:val="24"/>
          <w:szCs w:val="24"/>
        </w:rPr>
      </w:pPr>
    </w:p>
    <w:p w:rsidR="003F4532" w:rsidRPr="00E65BA2" w:rsidRDefault="003F4532" w:rsidP="00E927EC">
      <w:pPr>
        <w:autoSpaceDE w:val="0"/>
        <w:autoSpaceDN w:val="0"/>
        <w:adjustRightInd w:val="0"/>
        <w:spacing w:after="0" w:line="360" w:lineRule="auto"/>
        <w:jc w:val="center"/>
        <w:rPr>
          <w:rFonts w:ascii="Times New Roman" w:hAnsi="Times New Roman" w:cs="Times New Roman"/>
          <w:b/>
          <w:bCs/>
          <w:sz w:val="24"/>
          <w:szCs w:val="24"/>
        </w:rPr>
      </w:pPr>
    </w:p>
    <w:p w:rsidR="003F4532" w:rsidRPr="00E65BA2" w:rsidRDefault="003F4532" w:rsidP="00E927EC">
      <w:pPr>
        <w:autoSpaceDE w:val="0"/>
        <w:autoSpaceDN w:val="0"/>
        <w:adjustRightInd w:val="0"/>
        <w:spacing w:after="0" w:line="360" w:lineRule="auto"/>
        <w:jc w:val="center"/>
        <w:rPr>
          <w:rFonts w:ascii="Times New Roman" w:hAnsi="Times New Roman" w:cs="Times New Roman"/>
          <w:b/>
          <w:bCs/>
          <w:sz w:val="24"/>
          <w:szCs w:val="24"/>
        </w:rPr>
      </w:pPr>
      <w:r w:rsidRPr="00E65BA2">
        <w:rPr>
          <w:rFonts w:ascii="Times New Roman" w:hAnsi="Times New Roman" w:cs="Times New Roman"/>
          <w:b/>
          <w:bCs/>
          <w:sz w:val="24"/>
          <w:szCs w:val="24"/>
        </w:rPr>
        <w:t>GAZİANTEP ÜNİVERSİTESİ</w:t>
      </w:r>
    </w:p>
    <w:p w:rsidR="003F4532" w:rsidRPr="00E65BA2" w:rsidRDefault="003F4532" w:rsidP="00E927EC">
      <w:pPr>
        <w:autoSpaceDE w:val="0"/>
        <w:autoSpaceDN w:val="0"/>
        <w:adjustRightInd w:val="0"/>
        <w:spacing w:after="0" w:line="360" w:lineRule="auto"/>
        <w:jc w:val="center"/>
        <w:rPr>
          <w:rFonts w:ascii="Times New Roman" w:hAnsi="Times New Roman" w:cs="Times New Roman"/>
          <w:b/>
          <w:bCs/>
          <w:sz w:val="24"/>
          <w:szCs w:val="24"/>
        </w:rPr>
      </w:pPr>
      <w:r w:rsidRPr="00E65BA2">
        <w:rPr>
          <w:rFonts w:ascii="Times New Roman" w:hAnsi="Times New Roman" w:cs="Times New Roman"/>
          <w:b/>
          <w:bCs/>
          <w:sz w:val="24"/>
          <w:szCs w:val="24"/>
        </w:rPr>
        <w:t>DİŞ HEKİMLİĞİ FAKÜLTESİ</w:t>
      </w:r>
    </w:p>
    <w:p w:rsidR="003F4532" w:rsidRPr="00E65BA2" w:rsidRDefault="000E0EDF" w:rsidP="00E927EC">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ÇOCUK DİŞ HEKİMLİĞİ</w:t>
      </w:r>
      <w:r w:rsidR="003F4532" w:rsidRPr="00E65BA2">
        <w:rPr>
          <w:rFonts w:ascii="Times New Roman" w:hAnsi="Times New Roman" w:cs="Times New Roman"/>
          <w:b/>
          <w:bCs/>
          <w:sz w:val="24"/>
          <w:szCs w:val="24"/>
        </w:rPr>
        <w:t xml:space="preserve"> UZMANLIK </w:t>
      </w:r>
      <w:r>
        <w:rPr>
          <w:rFonts w:ascii="Times New Roman" w:hAnsi="Times New Roman" w:cs="Times New Roman"/>
          <w:b/>
          <w:bCs/>
          <w:sz w:val="24"/>
          <w:szCs w:val="24"/>
        </w:rPr>
        <w:t>EĞİTİMİ</w:t>
      </w:r>
    </w:p>
    <w:p w:rsidR="003F4532" w:rsidRPr="00E65BA2" w:rsidRDefault="003F4532" w:rsidP="00E927EC">
      <w:pPr>
        <w:autoSpaceDE w:val="0"/>
        <w:autoSpaceDN w:val="0"/>
        <w:adjustRightInd w:val="0"/>
        <w:spacing w:after="0" w:line="360" w:lineRule="auto"/>
        <w:jc w:val="center"/>
        <w:rPr>
          <w:rFonts w:ascii="Times New Roman" w:hAnsi="Times New Roman" w:cs="Times New Roman"/>
          <w:b/>
          <w:bCs/>
          <w:sz w:val="24"/>
          <w:szCs w:val="24"/>
        </w:rPr>
      </w:pPr>
      <w:r w:rsidRPr="00E65BA2">
        <w:rPr>
          <w:rFonts w:ascii="Times New Roman" w:hAnsi="Times New Roman" w:cs="Times New Roman"/>
          <w:b/>
          <w:bCs/>
          <w:sz w:val="24"/>
          <w:szCs w:val="24"/>
        </w:rPr>
        <w:t>GENİŞLETİLMİŞ MÜFREDAT PROGRAMI</w:t>
      </w:r>
    </w:p>
    <w:p w:rsidR="003F4532" w:rsidRPr="00E65BA2" w:rsidRDefault="003F4532" w:rsidP="00E927EC">
      <w:pPr>
        <w:spacing w:before="100" w:beforeAutospacing="1" w:after="100" w:afterAutospacing="1" w:line="360" w:lineRule="auto"/>
        <w:jc w:val="center"/>
        <w:rPr>
          <w:rFonts w:ascii="Times New Roman" w:hAnsi="Times New Roman" w:cs="Times New Roman"/>
          <w:b/>
          <w:bCs/>
          <w:sz w:val="24"/>
          <w:szCs w:val="24"/>
        </w:rPr>
      </w:pPr>
    </w:p>
    <w:p w:rsidR="003F4532" w:rsidRPr="00E65BA2" w:rsidRDefault="003F4532" w:rsidP="00E927EC">
      <w:pPr>
        <w:spacing w:before="100" w:beforeAutospacing="1" w:after="100" w:afterAutospacing="1" w:line="360" w:lineRule="auto"/>
        <w:ind w:left="567" w:hanging="567"/>
        <w:jc w:val="center"/>
        <w:rPr>
          <w:rFonts w:ascii="Times New Roman" w:hAnsi="Times New Roman" w:cs="Times New Roman"/>
          <w:b/>
          <w:bCs/>
          <w:sz w:val="24"/>
          <w:szCs w:val="24"/>
        </w:rPr>
      </w:pPr>
    </w:p>
    <w:p w:rsidR="003F4532" w:rsidRPr="00E65BA2" w:rsidRDefault="003F4532" w:rsidP="00E927EC">
      <w:pPr>
        <w:spacing w:before="100" w:beforeAutospacing="1" w:after="100" w:afterAutospacing="1" w:line="360" w:lineRule="auto"/>
        <w:ind w:left="567" w:hanging="567"/>
        <w:jc w:val="center"/>
        <w:rPr>
          <w:rFonts w:ascii="Times New Roman" w:hAnsi="Times New Roman" w:cs="Times New Roman"/>
          <w:b/>
          <w:bCs/>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70"/>
        <w:gridCol w:w="3071"/>
        <w:gridCol w:w="3071"/>
      </w:tblGrid>
      <w:tr w:rsidR="003F4532" w:rsidRPr="002F5159">
        <w:tc>
          <w:tcPr>
            <w:tcW w:w="3070" w:type="dxa"/>
          </w:tcPr>
          <w:p w:rsidR="003F4532" w:rsidRPr="002F5159" w:rsidRDefault="003F4532" w:rsidP="00E927EC">
            <w:pPr>
              <w:spacing w:before="100" w:beforeAutospacing="1" w:after="100" w:afterAutospacing="1" w:line="360" w:lineRule="auto"/>
              <w:ind w:left="567" w:hanging="567"/>
              <w:jc w:val="center"/>
              <w:rPr>
                <w:rFonts w:ascii="Times New Roman" w:hAnsi="Times New Roman" w:cs="Times New Roman"/>
                <w:b/>
                <w:bCs/>
                <w:sz w:val="24"/>
                <w:szCs w:val="24"/>
              </w:rPr>
            </w:pPr>
            <w:r w:rsidRPr="002F5159">
              <w:rPr>
                <w:rFonts w:ascii="Times New Roman" w:hAnsi="Times New Roman" w:cs="Times New Roman"/>
                <w:b/>
                <w:bCs/>
                <w:sz w:val="24"/>
                <w:szCs w:val="24"/>
              </w:rPr>
              <w:t>Yayın tarihi</w:t>
            </w:r>
          </w:p>
        </w:tc>
        <w:tc>
          <w:tcPr>
            <w:tcW w:w="3071" w:type="dxa"/>
          </w:tcPr>
          <w:p w:rsidR="003F4532" w:rsidRPr="002F5159" w:rsidRDefault="003F4532" w:rsidP="00E927EC">
            <w:pPr>
              <w:spacing w:before="100" w:beforeAutospacing="1" w:after="100" w:afterAutospacing="1" w:line="360" w:lineRule="auto"/>
              <w:ind w:left="567" w:hanging="567"/>
              <w:jc w:val="center"/>
              <w:rPr>
                <w:rFonts w:ascii="Times New Roman" w:hAnsi="Times New Roman" w:cs="Times New Roman"/>
                <w:b/>
                <w:bCs/>
                <w:sz w:val="24"/>
                <w:szCs w:val="24"/>
              </w:rPr>
            </w:pPr>
            <w:r w:rsidRPr="002F5159">
              <w:rPr>
                <w:rFonts w:ascii="Times New Roman" w:hAnsi="Times New Roman" w:cs="Times New Roman"/>
                <w:b/>
                <w:bCs/>
                <w:sz w:val="24"/>
                <w:szCs w:val="24"/>
              </w:rPr>
              <w:t>Revizyon tarihi</w:t>
            </w:r>
          </w:p>
        </w:tc>
        <w:tc>
          <w:tcPr>
            <w:tcW w:w="3071" w:type="dxa"/>
          </w:tcPr>
          <w:p w:rsidR="003F4532" w:rsidRPr="002F5159" w:rsidRDefault="003F4532" w:rsidP="00E927EC">
            <w:pPr>
              <w:spacing w:before="100" w:beforeAutospacing="1" w:after="100" w:afterAutospacing="1" w:line="360" w:lineRule="auto"/>
              <w:ind w:left="567" w:hanging="567"/>
              <w:jc w:val="center"/>
              <w:rPr>
                <w:rFonts w:ascii="Times New Roman" w:hAnsi="Times New Roman" w:cs="Times New Roman"/>
                <w:b/>
                <w:bCs/>
                <w:sz w:val="24"/>
                <w:szCs w:val="24"/>
              </w:rPr>
            </w:pPr>
            <w:r w:rsidRPr="002F5159">
              <w:rPr>
                <w:rFonts w:ascii="Times New Roman" w:hAnsi="Times New Roman" w:cs="Times New Roman"/>
                <w:b/>
                <w:bCs/>
                <w:sz w:val="24"/>
                <w:szCs w:val="24"/>
              </w:rPr>
              <w:t>Revizyon numarası</w:t>
            </w:r>
          </w:p>
        </w:tc>
      </w:tr>
      <w:tr w:rsidR="00B95CCD" w:rsidRPr="002F5159">
        <w:tc>
          <w:tcPr>
            <w:tcW w:w="3070" w:type="dxa"/>
          </w:tcPr>
          <w:p w:rsidR="00B95CCD" w:rsidRPr="002F5159" w:rsidRDefault="00B95CCD" w:rsidP="00E927EC">
            <w:pPr>
              <w:spacing w:before="100" w:beforeAutospacing="1" w:after="100" w:afterAutospacing="1" w:line="360" w:lineRule="auto"/>
              <w:ind w:left="567" w:hanging="567"/>
              <w:jc w:val="center"/>
              <w:rPr>
                <w:rFonts w:ascii="Times New Roman" w:hAnsi="Times New Roman" w:cs="Times New Roman"/>
                <w:b/>
                <w:bCs/>
                <w:sz w:val="24"/>
                <w:szCs w:val="24"/>
              </w:rPr>
            </w:pPr>
          </w:p>
        </w:tc>
        <w:tc>
          <w:tcPr>
            <w:tcW w:w="3071" w:type="dxa"/>
          </w:tcPr>
          <w:p w:rsidR="00B95CCD" w:rsidRPr="002F5159" w:rsidRDefault="00B95CCD" w:rsidP="00E927EC">
            <w:pPr>
              <w:spacing w:before="100" w:beforeAutospacing="1" w:after="100" w:afterAutospacing="1" w:line="360" w:lineRule="auto"/>
              <w:ind w:left="567" w:hanging="567"/>
              <w:jc w:val="center"/>
              <w:rPr>
                <w:rFonts w:ascii="Times New Roman" w:hAnsi="Times New Roman" w:cs="Times New Roman"/>
                <w:b/>
                <w:bCs/>
                <w:sz w:val="24"/>
                <w:szCs w:val="24"/>
              </w:rPr>
            </w:pPr>
            <w:r>
              <w:rPr>
                <w:rFonts w:ascii="Times New Roman" w:hAnsi="Times New Roman" w:cs="Times New Roman"/>
                <w:b/>
                <w:sz w:val="24"/>
                <w:szCs w:val="24"/>
              </w:rPr>
              <w:t>14.03.2017</w:t>
            </w:r>
          </w:p>
        </w:tc>
        <w:tc>
          <w:tcPr>
            <w:tcW w:w="3071" w:type="dxa"/>
          </w:tcPr>
          <w:p w:rsidR="00B95CCD" w:rsidRPr="002F5159" w:rsidRDefault="00B95CCD" w:rsidP="00E927EC">
            <w:pPr>
              <w:spacing w:before="100" w:beforeAutospacing="1" w:after="100" w:afterAutospacing="1" w:line="360" w:lineRule="auto"/>
              <w:ind w:left="567" w:hanging="567"/>
              <w:jc w:val="center"/>
              <w:rPr>
                <w:rFonts w:ascii="Times New Roman" w:hAnsi="Times New Roman" w:cs="Times New Roman"/>
                <w:b/>
                <w:bCs/>
                <w:sz w:val="24"/>
                <w:szCs w:val="24"/>
              </w:rPr>
            </w:pPr>
            <w:r>
              <w:rPr>
                <w:rFonts w:ascii="Times New Roman" w:hAnsi="Times New Roman" w:cs="Times New Roman"/>
                <w:b/>
                <w:sz w:val="24"/>
                <w:szCs w:val="24"/>
              </w:rPr>
              <w:t>03</w:t>
            </w:r>
          </w:p>
        </w:tc>
      </w:tr>
    </w:tbl>
    <w:p w:rsidR="003F4532" w:rsidRPr="00E65BA2" w:rsidRDefault="003F4532" w:rsidP="00E927EC">
      <w:pPr>
        <w:spacing w:line="360" w:lineRule="auto"/>
        <w:jc w:val="center"/>
        <w:rPr>
          <w:rFonts w:ascii="Times New Roman" w:hAnsi="Times New Roman" w:cs="Times New Roman"/>
          <w:b/>
          <w:bCs/>
          <w:sz w:val="24"/>
          <w:szCs w:val="24"/>
        </w:rPr>
      </w:pPr>
    </w:p>
    <w:p w:rsidR="003F4532" w:rsidRPr="00E65BA2" w:rsidRDefault="003F4532" w:rsidP="00E927EC">
      <w:pPr>
        <w:spacing w:line="360" w:lineRule="auto"/>
        <w:jc w:val="both"/>
        <w:rPr>
          <w:rFonts w:ascii="Times New Roman" w:hAnsi="Times New Roman" w:cs="Times New Roman"/>
          <w:b/>
          <w:bCs/>
          <w:sz w:val="24"/>
          <w:szCs w:val="24"/>
        </w:rPr>
      </w:pPr>
    </w:p>
    <w:p w:rsidR="003F4532" w:rsidRDefault="003F4532" w:rsidP="00E927EC">
      <w:pPr>
        <w:spacing w:line="360" w:lineRule="auto"/>
        <w:jc w:val="both"/>
        <w:rPr>
          <w:rFonts w:ascii="Times New Roman" w:hAnsi="Times New Roman" w:cs="Times New Roman"/>
          <w:b/>
          <w:bCs/>
          <w:sz w:val="24"/>
          <w:szCs w:val="24"/>
        </w:rPr>
      </w:pPr>
    </w:p>
    <w:p w:rsidR="00FE5D26" w:rsidRPr="00E65BA2" w:rsidRDefault="00FE5D26" w:rsidP="00FE5D26">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İÇİNDEKİLER</w:t>
      </w:r>
    </w:p>
    <w:p w:rsidR="00755D2C" w:rsidRDefault="004B6D81">
      <w:pPr>
        <w:pStyle w:val="T1"/>
        <w:tabs>
          <w:tab w:val="right" w:leader="dot" w:pos="9062"/>
        </w:tabs>
        <w:rPr>
          <w:rFonts w:asciiTheme="minorHAnsi" w:eastAsiaTheme="minorEastAsia" w:hAnsiTheme="minorHAnsi" w:cstheme="minorBidi"/>
          <w:b w:val="0"/>
          <w:bCs w:val="0"/>
          <w:caps w:val="0"/>
          <w:noProof/>
          <w:lang w:eastAsia="ja-JP"/>
        </w:rPr>
      </w:pPr>
      <w:r w:rsidRPr="004B6D81">
        <w:rPr>
          <w:rFonts w:ascii="Times New Roman" w:hAnsi="Times New Roman" w:cs="Times New Roman"/>
          <w:b w:val="0"/>
          <w:bCs w:val="0"/>
          <w:sz w:val="36"/>
          <w:szCs w:val="36"/>
        </w:rPr>
        <w:fldChar w:fldCharType="begin"/>
      </w:r>
      <w:r w:rsidR="001419C6">
        <w:rPr>
          <w:rFonts w:ascii="Times New Roman" w:hAnsi="Times New Roman" w:cs="Times New Roman"/>
          <w:b w:val="0"/>
          <w:bCs w:val="0"/>
          <w:sz w:val="36"/>
          <w:szCs w:val="36"/>
        </w:rPr>
        <w:instrText xml:space="preserve"> TOC \o "1-3" \h \z \u </w:instrText>
      </w:r>
      <w:r w:rsidRPr="004B6D81">
        <w:rPr>
          <w:rFonts w:ascii="Times New Roman" w:hAnsi="Times New Roman" w:cs="Times New Roman"/>
          <w:b w:val="0"/>
          <w:bCs w:val="0"/>
          <w:sz w:val="36"/>
          <w:szCs w:val="36"/>
        </w:rPr>
        <w:fldChar w:fldCharType="separate"/>
      </w:r>
      <w:r w:rsidR="00755D2C" w:rsidRPr="005C4A58">
        <w:rPr>
          <w:bCs w:val="0"/>
          <w:noProof/>
        </w:rPr>
        <w:t>1.PROGRAMIN ADI</w:t>
      </w:r>
      <w:r w:rsidR="00755D2C">
        <w:rPr>
          <w:noProof/>
        </w:rPr>
        <w:tab/>
      </w:r>
      <w:r>
        <w:rPr>
          <w:noProof/>
        </w:rPr>
        <w:fldChar w:fldCharType="begin"/>
      </w:r>
      <w:r w:rsidR="00755D2C">
        <w:rPr>
          <w:noProof/>
        </w:rPr>
        <w:instrText xml:space="preserve"> PAGEREF _Toc351121313 \h </w:instrText>
      </w:r>
      <w:r>
        <w:rPr>
          <w:noProof/>
        </w:rPr>
      </w:r>
      <w:r>
        <w:rPr>
          <w:noProof/>
        </w:rPr>
        <w:fldChar w:fldCharType="separate"/>
      </w:r>
      <w:r w:rsidR="00755D2C">
        <w:rPr>
          <w:noProof/>
        </w:rPr>
        <w:t>3</w:t>
      </w:r>
      <w:r>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2.UZMANLIK EĞİTİMİNİ VEREN KURUM</w:t>
      </w:r>
      <w:r>
        <w:rPr>
          <w:noProof/>
        </w:rPr>
        <w:tab/>
      </w:r>
      <w:r w:rsidR="004B6D81">
        <w:rPr>
          <w:noProof/>
        </w:rPr>
        <w:fldChar w:fldCharType="begin"/>
      </w:r>
      <w:r>
        <w:rPr>
          <w:noProof/>
        </w:rPr>
        <w:instrText xml:space="preserve"> PAGEREF _Toc351121314 \h </w:instrText>
      </w:r>
      <w:r w:rsidR="004B6D81">
        <w:rPr>
          <w:noProof/>
        </w:rPr>
      </w:r>
      <w:r w:rsidR="004B6D81">
        <w:rPr>
          <w:noProof/>
        </w:rPr>
        <w:fldChar w:fldCharType="separate"/>
      </w:r>
      <w:r>
        <w:rPr>
          <w:noProof/>
        </w:rPr>
        <w:t>3</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3.TANIM</w:t>
      </w:r>
      <w:r>
        <w:rPr>
          <w:noProof/>
        </w:rPr>
        <w:tab/>
      </w:r>
      <w:r w:rsidR="004B6D81">
        <w:rPr>
          <w:noProof/>
        </w:rPr>
        <w:fldChar w:fldCharType="begin"/>
      </w:r>
      <w:r>
        <w:rPr>
          <w:noProof/>
        </w:rPr>
        <w:instrText xml:space="preserve"> PAGEREF _Toc351121315 \h </w:instrText>
      </w:r>
      <w:r w:rsidR="004B6D81">
        <w:rPr>
          <w:noProof/>
        </w:rPr>
      </w:r>
      <w:r w:rsidR="004B6D81">
        <w:rPr>
          <w:noProof/>
        </w:rPr>
        <w:fldChar w:fldCharType="separate"/>
      </w:r>
      <w:r>
        <w:rPr>
          <w:noProof/>
        </w:rPr>
        <w:t>3</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4.AMAÇ</w:t>
      </w:r>
      <w:r>
        <w:rPr>
          <w:noProof/>
        </w:rPr>
        <w:tab/>
      </w:r>
      <w:r w:rsidR="004B6D81">
        <w:rPr>
          <w:noProof/>
        </w:rPr>
        <w:fldChar w:fldCharType="begin"/>
      </w:r>
      <w:r>
        <w:rPr>
          <w:noProof/>
        </w:rPr>
        <w:instrText xml:space="preserve"> PAGEREF _Toc351121316 \h </w:instrText>
      </w:r>
      <w:r w:rsidR="004B6D81">
        <w:rPr>
          <w:noProof/>
        </w:rPr>
      </w:r>
      <w:r w:rsidR="004B6D81">
        <w:rPr>
          <w:noProof/>
        </w:rPr>
        <w:fldChar w:fldCharType="separate"/>
      </w:r>
      <w:r>
        <w:rPr>
          <w:noProof/>
        </w:rPr>
        <w:t>4</w:t>
      </w:r>
      <w:r w:rsidR="004B6D81">
        <w:rPr>
          <w:noProof/>
        </w:rPr>
        <w:fldChar w:fldCharType="end"/>
      </w:r>
    </w:p>
    <w:p w:rsidR="00755D2C" w:rsidRDefault="00755D2C">
      <w:pPr>
        <w:pStyle w:val="T2"/>
        <w:tabs>
          <w:tab w:val="right" w:leader="dot" w:pos="9062"/>
        </w:tabs>
        <w:rPr>
          <w:rFonts w:eastAsiaTheme="minorEastAsia" w:cstheme="minorBidi"/>
          <w:b w:val="0"/>
          <w:bCs w:val="0"/>
          <w:noProof/>
          <w:sz w:val="24"/>
          <w:szCs w:val="24"/>
          <w:lang w:eastAsia="ja-JP"/>
        </w:rPr>
      </w:pPr>
      <w:r w:rsidRPr="005C4A58">
        <w:rPr>
          <w:rFonts w:ascii="Times New Roman" w:hAnsi="Times New Roman"/>
          <w:noProof/>
        </w:rPr>
        <w:t>4.1.Bilgi</w:t>
      </w:r>
      <w:r>
        <w:rPr>
          <w:noProof/>
        </w:rPr>
        <w:tab/>
      </w:r>
      <w:r w:rsidR="004B6D81">
        <w:rPr>
          <w:noProof/>
        </w:rPr>
        <w:fldChar w:fldCharType="begin"/>
      </w:r>
      <w:r>
        <w:rPr>
          <w:noProof/>
        </w:rPr>
        <w:instrText xml:space="preserve"> PAGEREF _Toc351121317 \h </w:instrText>
      </w:r>
      <w:r w:rsidR="004B6D81">
        <w:rPr>
          <w:noProof/>
        </w:rPr>
      </w:r>
      <w:r w:rsidR="004B6D81">
        <w:rPr>
          <w:noProof/>
        </w:rPr>
        <w:fldChar w:fldCharType="separate"/>
      </w:r>
      <w:r>
        <w:rPr>
          <w:noProof/>
        </w:rPr>
        <w:t>4</w:t>
      </w:r>
      <w:r w:rsidR="004B6D81">
        <w:rPr>
          <w:noProof/>
        </w:rPr>
        <w:fldChar w:fldCharType="end"/>
      </w:r>
    </w:p>
    <w:p w:rsidR="00755D2C" w:rsidRDefault="00755D2C">
      <w:pPr>
        <w:pStyle w:val="T2"/>
        <w:tabs>
          <w:tab w:val="right" w:leader="dot" w:pos="9062"/>
        </w:tabs>
        <w:rPr>
          <w:rFonts w:eastAsiaTheme="minorEastAsia" w:cstheme="minorBidi"/>
          <w:b w:val="0"/>
          <w:bCs w:val="0"/>
          <w:noProof/>
          <w:sz w:val="24"/>
          <w:szCs w:val="24"/>
          <w:lang w:eastAsia="ja-JP"/>
        </w:rPr>
      </w:pPr>
      <w:r w:rsidRPr="005C4A58">
        <w:rPr>
          <w:rFonts w:ascii="Times New Roman" w:hAnsi="Times New Roman"/>
          <w:bCs w:val="0"/>
          <w:noProof/>
        </w:rPr>
        <w:t>4.2.Beceri</w:t>
      </w:r>
      <w:r>
        <w:rPr>
          <w:noProof/>
        </w:rPr>
        <w:tab/>
      </w:r>
      <w:r w:rsidR="004B6D81">
        <w:rPr>
          <w:noProof/>
        </w:rPr>
        <w:fldChar w:fldCharType="begin"/>
      </w:r>
      <w:r>
        <w:rPr>
          <w:noProof/>
        </w:rPr>
        <w:instrText xml:space="preserve"> PAGEREF _Toc351121318 \h </w:instrText>
      </w:r>
      <w:r w:rsidR="004B6D81">
        <w:rPr>
          <w:noProof/>
        </w:rPr>
      </w:r>
      <w:r w:rsidR="004B6D81">
        <w:rPr>
          <w:noProof/>
        </w:rPr>
        <w:fldChar w:fldCharType="separate"/>
      </w:r>
      <w:r>
        <w:rPr>
          <w:noProof/>
        </w:rPr>
        <w:t>4</w:t>
      </w:r>
      <w:r w:rsidR="004B6D81">
        <w:rPr>
          <w:noProof/>
        </w:rPr>
        <w:fldChar w:fldCharType="end"/>
      </w:r>
    </w:p>
    <w:p w:rsidR="00755D2C" w:rsidRDefault="00755D2C">
      <w:pPr>
        <w:pStyle w:val="T2"/>
        <w:tabs>
          <w:tab w:val="right" w:leader="dot" w:pos="9062"/>
        </w:tabs>
        <w:rPr>
          <w:rFonts w:eastAsiaTheme="minorEastAsia" w:cstheme="minorBidi"/>
          <w:b w:val="0"/>
          <w:bCs w:val="0"/>
          <w:noProof/>
          <w:sz w:val="24"/>
          <w:szCs w:val="24"/>
          <w:lang w:eastAsia="ja-JP"/>
        </w:rPr>
      </w:pPr>
      <w:r w:rsidRPr="005C4A58">
        <w:rPr>
          <w:rFonts w:ascii="Times New Roman" w:hAnsi="Times New Roman"/>
          <w:bCs w:val="0"/>
          <w:noProof/>
        </w:rPr>
        <w:t>4.3.Tutum</w:t>
      </w:r>
      <w:r>
        <w:rPr>
          <w:noProof/>
        </w:rPr>
        <w:tab/>
      </w:r>
      <w:r w:rsidR="004B6D81">
        <w:rPr>
          <w:noProof/>
        </w:rPr>
        <w:fldChar w:fldCharType="begin"/>
      </w:r>
      <w:r>
        <w:rPr>
          <w:noProof/>
        </w:rPr>
        <w:instrText xml:space="preserve"> PAGEREF _Toc351121319 \h </w:instrText>
      </w:r>
      <w:r w:rsidR="004B6D81">
        <w:rPr>
          <w:noProof/>
        </w:rPr>
      </w:r>
      <w:r w:rsidR="004B6D81">
        <w:rPr>
          <w:noProof/>
        </w:rPr>
        <w:fldChar w:fldCharType="separate"/>
      </w:r>
      <w:r>
        <w:rPr>
          <w:noProof/>
        </w:rPr>
        <w:t>5</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5.UZMANLIK EĞİTİM SÜRECİ VE SÜRESİ</w:t>
      </w:r>
      <w:r>
        <w:rPr>
          <w:noProof/>
        </w:rPr>
        <w:tab/>
      </w:r>
      <w:r w:rsidR="004B6D81">
        <w:rPr>
          <w:noProof/>
        </w:rPr>
        <w:fldChar w:fldCharType="begin"/>
      </w:r>
      <w:r>
        <w:rPr>
          <w:noProof/>
        </w:rPr>
        <w:instrText xml:space="preserve"> PAGEREF _Toc351121320 \h </w:instrText>
      </w:r>
      <w:r w:rsidR="004B6D81">
        <w:rPr>
          <w:noProof/>
        </w:rPr>
      </w:r>
      <w:r w:rsidR="004B6D81">
        <w:rPr>
          <w:noProof/>
        </w:rPr>
        <w:fldChar w:fldCharType="separate"/>
      </w:r>
      <w:r>
        <w:rPr>
          <w:noProof/>
        </w:rPr>
        <w:t>5</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6.EĞİTİM KAYNAKLARI</w:t>
      </w:r>
      <w:r>
        <w:rPr>
          <w:noProof/>
        </w:rPr>
        <w:tab/>
      </w:r>
      <w:r w:rsidR="004B6D81">
        <w:rPr>
          <w:noProof/>
        </w:rPr>
        <w:fldChar w:fldCharType="begin"/>
      </w:r>
      <w:r>
        <w:rPr>
          <w:noProof/>
        </w:rPr>
        <w:instrText xml:space="preserve"> PAGEREF _Toc351121321 \h </w:instrText>
      </w:r>
      <w:r w:rsidR="004B6D81">
        <w:rPr>
          <w:noProof/>
        </w:rPr>
      </w:r>
      <w:r w:rsidR="004B6D81">
        <w:rPr>
          <w:noProof/>
        </w:rPr>
        <w:fldChar w:fldCharType="separate"/>
      </w:r>
      <w:r>
        <w:rPr>
          <w:noProof/>
        </w:rPr>
        <w:t>5</w:t>
      </w:r>
      <w:r w:rsidR="004B6D81">
        <w:rPr>
          <w:noProof/>
        </w:rPr>
        <w:fldChar w:fldCharType="end"/>
      </w:r>
    </w:p>
    <w:p w:rsidR="00755D2C" w:rsidRDefault="00755D2C">
      <w:pPr>
        <w:pStyle w:val="T2"/>
        <w:tabs>
          <w:tab w:val="right" w:leader="dot" w:pos="9062"/>
        </w:tabs>
        <w:rPr>
          <w:rFonts w:eastAsiaTheme="minorEastAsia" w:cstheme="minorBidi"/>
          <w:b w:val="0"/>
          <w:bCs w:val="0"/>
          <w:noProof/>
          <w:sz w:val="24"/>
          <w:szCs w:val="24"/>
          <w:lang w:eastAsia="ja-JP"/>
        </w:rPr>
      </w:pPr>
      <w:r w:rsidRPr="005C4A58">
        <w:rPr>
          <w:rFonts w:ascii="Times New Roman" w:hAnsi="Times New Roman"/>
          <w:noProof/>
        </w:rPr>
        <w:t>6.1. Eğitici Standartları</w:t>
      </w:r>
      <w:r>
        <w:rPr>
          <w:noProof/>
        </w:rPr>
        <w:tab/>
      </w:r>
      <w:r w:rsidR="004B6D81">
        <w:rPr>
          <w:noProof/>
        </w:rPr>
        <w:fldChar w:fldCharType="begin"/>
      </w:r>
      <w:r>
        <w:rPr>
          <w:noProof/>
        </w:rPr>
        <w:instrText xml:space="preserve"> PAGEREF _Toc351121322 \h </w:instrText>
      </w:r>
      <w:r w:rsidR="004B6D81">
        <w:rPr>
          <w:noProof/>
        </w:rPr>
      </w:r>
      <w:r w:rsidR="004B6D81">
        <w:rPr>
          <w:noProof/>
        </w:rPr>
        <w:fldChar w:fldCharType="separate"/>
      </w:r>
      <w:r>
        <w:rPr>
          <w:noProof/>
        </w:rPr>
        <w:t>5</w:t>
      </w:r>
      <w:r w:rsidR="004B6D81">
        <w:rPr>
          <w:noProof/>
        </w:rPr>
        <w:fldChar w:fldCharType="end"/>
      </w:r>
    </w:p>
    <w:p w:rsidR="00755D2C" w:rsidRDefault="00755D2C">
      <w:pPr>
        <w:pStyle w:val="T2"/>
        <w:tabs>
          <w:tab w:val="right" w:leader="dot" w:pos="9062"/>
        </w:tabs>
        <w:rPr>
          <w:rFonts w:eastAsiaTheme="minorEastAsia" w:cstheme="minorBidi"/>
          <w:b w:val="0"/>
          <w:bCs w:val="0"/>
          <w:noProof/>
          <w:sz w:val="24"/>
          <w:szCs w:val="24"/>
          <w:lang w:eastAsia="ja-JP"/>
        </w:rPr>
      </w:pPr>
      <w:r w:rsidRPr="005C4A58">
        <w:rPr>
          <w:rFonts w:ascii="Times New Roman" w:hAnsi="Times New Roman"/>
          <w:bCs w:val="0"/>
          <w:noProof/>
        </w:rPr>
        <w:t>6.2.Mekan Standartları</w:t>
      </w:r>
      <w:r>
        <w:rPr>
          <w:noProof/>
        </w:rPr>
        <w:tab/>
      </w:r>
      <w:r w:rsidR="004B6D81">
        <w:rPr>
          <w:noProof/>
        </w:rPr>
        <w:fldChar w:fldCharType="begin"/>
      </w:r>
      <w:r>
        <w:rPr>
          <w:noProof/>
        </w:rPr>
        <w:instrText xml:space="preserve"> PAGEREF _Toc351121323 \h </w:instrText>
      </w:r>
      <w:r w:rsidR="004B6D81">
        <w:rPr>
          <w:noProof/>
        </w:rPr>
      </w:r>
      <w:r w:rsidR="004B6D81">
        <w:rPr>
          <w:noProof/>
        </w:rPr>
        <w:fldChar w:fldCharType="separate"/>
      </w:r>
      <w:r>
        <w:rPr>
          <w:noProof/>
        </w:rPr>
        <w:t>5</w:t>
      </w:r>
      <w:r w:rsidR="004B6D81">
        <w:rPr>
          <w:noProof/>
        </w:rPr>
        <w:fldChar w:fldCharType="end"/>
      </w:r>
    </w:p>
    <w:p w:rsidR="00755D2C" w:rsidRDefault="00755D2C">
      <w:pPr>
        <w:pStyle w:val="T2"/>
        <w:tabs>
          <w:tab w:val="right" w:leader="dot" w:pos="9062"/>
        </w:tabs>
        <w:rPr>
          <w:rFonts w:eastAsiaTheme="minorEastAsia" w:cstheme="minorBidi"/>
          <w:b w:val="0"/>
          <w:bCs w:val="0"/>
          <w:noProof/>
          <w:sz w:val="24"/>
          <w:szCs w:val="24"/>
          <w:lang w:eastAsia="ja-JP"/>
        </w:rPr>
      </w:pPr>
      <w:r w:rsidRPr="005C4A58">
        <w:rPr>
          <w:rFonts w:ascii="Times New Roman" w:hAnsi="Times New Roman"/>
          <w:bCs w:val="0"/>
          <w:noProof/>
        </w:rPr>
        <w:t>6.3.Donanım Standartları</w:t>
      </w:r>
      <w:r>
        <w:rPr>
          <w:noProof/>
        </w:rPr>
        <w:tab/>
      </w:r>
      <w:r w:rsidR="004B6D81">
        <w:rPr>
          <w:noProof/>
        </w:rPr>
        <w:fldChar w:fldCharType="begin"/>
      </w:r>
      <w:r>
        <w:rPr>
          <w:noProof/>
        </w:rPr>
        <w:instrText xml:space="preserve"> PAGEREF _Toc351121324 \h </w:instrText>
      </w:r>
      <w:r w:rsidR="004B6D81">
        <w:rPr>
          <w:noProof/>
        </w:rPr>
      </w:r>
      <w:r w:rsidR="004B6D81">
        <w:rPr>
          <w:noProof/>
        </w:rPr>
        <w:fldChar w:fldCharType="separate"/>
      </w:r>
      <w:r>
        <w:rPr>
          <w:noProof/>
        </w:rPr>
        <w:t>6</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7.ZORUNLU ROTASYONLAR</w:t>
      </w:r>
      <w:r>
        <w:rPr>
          <w:noProof/>
        </w:rPr>
        <w:tab/>
      </w:r>
      <w:r w:rsidR="004B6D81">
        <w:rPr>
          <w:noProof/>
        </w:rPr>
        <w:fldChar w:fldCharType="begin"/>
      </w:r>
      <w:r>
        <w:rPr>
          <w:noProof/>
        </w:rPr>
        <w:instrText xml:space="preserve"> PAGEREF _Toc351121325 \h </w:instrText>
      </w:r>
      <w:r w:rsidR="004B6D81">
        <w:rPr>
          <w:noProof/>
        </w:rPr>
      </w:r>
      <w:r w:rsidR="004B6D81">
        <w:rPr>
          <w:noProof/>
        </w:rPr>
        <w:fldChar w:fldCharType="separate"/>
      </w:r>
      <w:r>
        <w:rPr>
          <w:noProof/>
        </w:rPr>
        <w:t>7</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8.BİLGİ HEDEFLERİ</w:t>
      </w:r>
      <w:r>
        <w:rPr>
          <w:noProof/>
        </w:rPr>
        <w:tab/>
      </w:r>
      <w:r w:rsidR="004B6D81">
        <w:rPr>
          <w:noProof/>
        </w:rPr>
        <w:fldChar w:fldCharType="begin"/>
      </w:r>
      <w:r>
        <w:rPr>
          <w:noProof/>
        </w:rPr>
        <w:instrText xml:space="preserve"> PAGEREF _Toc351121326 \h </w:instrText>
      </w:r>
      <w:r w:rsidR="004B6D81">
        <w:rPr>
          <w:noProof/>
        </w:rPr>
      </w:r>
      <w:r w:rsidR="004B6D81">
        <w:rPr>
          <w:noProof/>
        </w:rPr>
        <w:fldChar w:fldCharType="separate"/>
      </w:r>
      <w:r>
        <w:rPr>
          <w:noProof/>
        </w:rPr>
        <w:t>7</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9.BECERİ HEDEFLERİ</w:t>
      </w:r>
      <w:r>
        <w:rPr>
          <w:noProof/>
        </w:rPr>
        <w:tab/>
      </w:r>
      <w:r w:rsidR="004B6D81">
        <w:rPr>
          <w:noProof/>
        </w:rPr>
        <w:fldChar w:fldCharType="begin"/>
      </w:r>
      <w:r>
        <w:rPr>
          <w:noProof/>
        </w:rPr>
        <w:instrText xml:space="preserve"> PAGEREF _Toc351121327 \h </w:instrText>
      </w:r>
      <w:r w:rsidR="004B6D81">
        <w:rPr>
          <w:noProof/>
        </w:rPr>
      </w:r>
      <w:r w:rsidR="004B6D81">
        <w:rPr>
          <w:noProof/>
        </w:rPr>
        <w:fldChar w:fldCharType="separate"/>
      </w:r>
      <w:r>
        <w:rPr>
          <w:noProof/>
        </w:rPr>
        <w:t>9</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10.TUTUM HEDEFLERİ</w:t>
      </w:r>
      <w:r>
        <w:rPr>
          <w:noProof/>
        </w:rPr>
        <w:tab/>
      </w:r>
      <w:r w:rsidR="004B6D81">
        <w:rPr>
          <w:noProof/>
        </w:rPr>
        <w:fldChar w:fldCharType="begin"/>
      </w:r>
      <w:r>
        <w:rPr>
          <w:noProof/>
        </w:rPr>
        <w:instrText xml:space="preserve"> PAGEREF _Toc351121328 \h </w:instrText>
      </w:r>
      <w:r w:rsidR="004B6D81">
        <w:rPr>
          <w:noProof/>
        </w:rPr>
      </w:r>
      <w:r w:rsidR="004B6D81">
        <w:rPr>
          <w:noProof/>
        </w:rPr>
        <w:fldChar w:fldCharType="separate"/>
      </w:r>
      <w:r>
        <w:rPr>
          <w:noProof/>
        </w:rPr>
        <w:t>10</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11.ÖLÇME VE DEĞERLENDİRME</w:t>
      </w:r>
      <w:r>
        <w:rPr>
          <w:noProof/>
        </w:rPr>
        <w:tab/>
      </w:r>
      <w:r w:rsidR="004B6D81">
        <w:rPr>
          <w:noProof/>
        </w:rPr>
        <w:fldChar w:fldCharType="begin"/>
      </w:r>
      <w:r>
        <w:rPr>
          <w:noProof/>
        </w:rPr>
        <w:instrText xml:space="preserve"> PAGEREF _Toc351121329 \h </w:instrText>
      </w:r>
      <w:r w:rsidR="004B6D81">
        <w:rPr>
          <w:noProof/>
        </w:rPr>
      </w:r>
      <w:r w:rsidR="004B6D81">
        <w:rPr>
          <w:noProof/>
        </w:rPr>
        <w:fldChar w:fldCharType="separate"/>
      </w:r>
      <w:r>
        <w:rPr>
          <w:noProof/>
        </w:rPr>
        <w:t>11</w:t>
      </w:r>
      <w:r w:rsidR="004B6D81">
        <w:rPr>
          <w:noProof/>
        </w:rPr>
        <w:fldChar w:fldCharType="end"/>
      </w:r>
    </w:p>
    <w:p w:rsidR="00755D2C" w:rsidRDefault="00755D2C">
      <w:pPr>
        <w:pStyle w:val="T2"/>
        <w:tabs>
          <w:tab w:val="right" w:leader="dot" w:pos="9062"/>
        </w:tabs>
        <w:rPr>
          <w:rFonts w:eastAsiaTheme="minorEastAsia" w:cstheme="minorBidi"/>
          <w:b w:val="0"/>
          <w:bCs w:val="0"/>
          <w:noProof/>
          <w:sz w:val="24"/>
          <w:szCs w:val="24"/>
          <w:lang w:eastAsia="ja-JP"/>
        </w:rPr>
      </w:pPr>
      <w:r w:rsidRPr="005C4A58">
        <w:rPr>
          <w:rFonts w:ascii="Times New Roman" w:hAnsi="Times New Roman"/>
          <w:bCs w:val="0"/>
          <w:noProof/>
        </w:rPr>
        <w:t>11.1.EĞİTİMİN DEĞERLENDİRİLMESİ</w:t>
      </w:r>
      <w:r>
        <w:rPr>
          <w:noProof/>
        </w:rPr>
        <w:tab/>
      </w:r>
      <w:r w:rsidR="004B6D81">
        <w:rPr>
          <w:noProof/>
        </w:rPr>
        <w:fldChar w:fldCharType="begin"/>
      </w:r>
      <w:r>
        <w:rPr>
          <w:noProof/>
        </w:rPr>
        <w:instrText xml:space="preserve"> PAGEREF _Toc351121330 \h </w:instrText>
      </w:r>
      <w:r w:rsidR="004B6D81">
        <w:rPr>
          <w:noProof/>
        </w:rPr>
      </w:r>
      <w:r w:rsidR="004B6D81">
        <w:rPr>
          <w:noProof/>
        </w:rPr>
        <w:fldChar w:fldCharType="separate"/>
      </w:r>
      <w:r>
        <w:rPr>
          <w:noProof/>
        </w:rPr>
        <w:t>11</w:t>
      </w:r>
      <w:r w:rsidR="004B6D81">
        <w:rPr>
          <w:noProof/>
        </w:rPr>
        <w:fldChar w:fldCharType="end"/>
      </w:r>
    </w:p>
    <w:p w:rsidR="00755D2C" w:rsidRDefault="00755D2C">
      <w:pPr>
        <w:pStyle w:val="T3"/>
        <w:tabs>
          <w:tab w:val="right" w:leader="dot" w:pos="9062"/>
        </w:tabs>
        <w:rPr>
          <w:rFonts w:eastAsiaTheme="minorEastAsia" w:cstheme="minorBidi"/>
          <w:noProof/>
          <w:sz w:val="24"/>
          <w:szCs w:val="24"/>
          <w:lang w:eastAsia="ja-JP"/>
        </w:rPr>
      </w:pPr>
      <w:r w:rsidRPr="005C4A58">
        <w:rPr>
          <w:rFonts w:ascii="Times New Roman" w:hAnsi="Times New Roman" w:cs="Times New Roman"/>
          <w:noProof/>
          <w:color w:val="000000" w:themeColor="text1"/>
        </w:rPr>
        <w:t>11.1.1.Uygulamalı Eğitimin Değerlendirilmesi</w:t>
      </w:r>
      <w:r>
        <w:rPr>
          <w:noProof/>
        </w:rPr>
        <w:tab/>
      </w:r>
      <w:r w:rsidR="004B6D81">
        <w:rPr>
          <w:noProof/>
        </w:rPr>
        <w:fldChar w:fldCharType="begin"/>
      </w:r>
      <w:r>
        <w:rPr>
          <w:noProof/>
        </w:rPr>
        <w:instrText xml:space="preserve"> PAGEREF _Toc351121331 \h </w:instrText>
      </w:r>
      <w:r w:rsidR="004B6D81">
        <w:rPr>
          <w:noProof/>
        </w:rPr>
      </w:r>
      <w:r w:rsidR="004B6D81">
        <w:rPr>
          <w:noProof/>
        </w:rPr>
        <w:fldChar w:fldCharType="separate"/>
      </w:r>
      <w:r>
        <w:rPr>
          <w:noProof/>
        </w:rPr>
        <w:t>11</w:t>
      </w:r>
      <w:r w:rsidR="004B6D81">
        <w:rPr>
          <w:noProof/>
        </w:rPr>
        <w:fldChar w:fldCharType="end"/>
      </w:r>
    </w:p>
    <w:p w:rsidR="00755D2C" w:rsidRDefault="00755D2C">
      <w:pPr>
        <w:pStyle w:val="T3"/>
        <w:tabs>
          <w:tab w:val="right" w:leader="dot" w:pos="9062"/>
        </w:tabs>
        <w:rPr>
          <w:rFonts w:eastAsiaTheme="minorEastAsia" w:cstheme="minorBidi"/>
          <w:noProof/>
          <w:sz w:val="24"/>
          <w:szCs w:val="24"/>
          <w:lang w:eastAsia="ja-JP"/>
        </w:rPr>
      </w:pPr>
      <w:r w:rsidRPr="005C4A58">
        <w:rPr>
          <w:rFonts w:ascii="Times New Roman" w:hAnsi="Times New Roman" w:cs="Times New Roman"/>
          <w:noProof/>
        </w:rPr>
        <w:t>11.1.2.Teorik Eğitimin Değerlendirilmesi</w:t>
      </w:r>
      <w:r>
        <w:rPr>
          <w:noProof/>
        </w:rPr>
        <w:tab/>
      </w:r>
      <w:r w:rsidR="004B6D81">
        <w:rPr>
          <w:noProof/>
        </w:rPr>
        <w:fldChar w:fldCharType="begin"/>
      </w:r>
      <w:r>
        <w:rPr>
          <w:noProof/>
        </w:rPr>
        <w:instrText xml:space="preserve"> PAGEREF _Toc351121332 \h </w:instrText>
      </w:r>
      <w:r w:rsidR="004B6D81">
        <w:rPr>
          <w:noProof/>
        </w:rPr>
      </w:r>
      <w:r w:rsidR="004B6D81">
        <w:rPr>
          <w:noProof/>
        </w:rPr>
        <w:fldChar w:fldCharType="separate"/>
      </w:r>
      <w:r>
        <w:rPr>
          <w:noProof/>
        </w:rPr>
        <w:t>12</w:t>
      </w:r>
      <w:r w:rsidR="004B6D81">
        <w:rPr>
          <w:noProof/>
        </w:rPr>
        <w:fldChar w:fldCharType="end"/>
      </w:r>
    </w:p>
    <w:p w:rsidR="00755D2C" w:rsidRDefault="00755D2C">
      <w:pPr>
        <w:pStyle w:val="T2"/>
        <w:tabs>
          <w:tab w:val="right" w:leader="dot" w:pos="9062"/>
        </w:tabs>
        <w:rPr>
          <w:rFonts w:eastAsiaTheme="minorEastAsia" w:cstheme="minorBidi"/>
          <w:b w:val="0"/>
          <w:bCs w:val="0"/>
          <w:noProof/>
          <w:sz w:val="24"/>
          <w:szCs w:val="24"/>
          <w:lang w:eastAsia="ja-JP"/>
        </w:rPr>
      </w:pPr>
      <w:r w:rsidRPr="005C4A58">
        <w:rPr>
          <w:rFonts w:ascii="Times New Roman" w:hAnsi="Times New Roman"/>
          <w:bCs w:val="0"/>
          <w:noProof/>
        </w:rPr>
        <w:t>11.2.DERSLER</w:t>
      </w:r>
      <w:r>
        <w:rPr>
          <w:noProof/>
        </w:rPr>
        <w:tab/>
      </w:r>
      <w:r w:rsidR="004B6D81">
        <w:rPr>
          <w:noProof/>
        </w:rPr>
        <w:fldChar w:fldCharType="begin"/>
      </w:r>
      <w:r>
        <w:rPr>
          <w:noProof/>
        </w:rPr>
        <w:instrText xml:space="preserve"> PAGEREF _Toc351121333 \h </w:instrText>
      </w:r>
      <w:r w:rsidR="004B6D81">
        <w:rPr>
          <w:noProof/>
        </w:rPr>
      </w:r>
      <w:r w:rsidR="004B6D81">
        <w:rPr>
          <w:noProof/>
        </w:rPr>
        <w:fldChar w:fldCharType="separate"/>
      </w:r>
      <w:r>
        <w:rPr>
          <w:noProof/>
        </w:rPr>
        <w:t>12</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12.BİLİMSEL AKTİVİTELERE KATILIM</w:t>
      </w:r>
      <w:r>
        <w:rPr>
          <w:noProof/>
        </w:rPr>
        <w:tab/>
      </w:r>
      <w:r w:rsidR="004B6D81">
        <w:rPr>
          <w:noProof/>
        </w:rPr>
        <w:fldChar w:fldCharType="begin"/>
      </w:r>
      <w:r>
        <w:rPr>
          <w:noProof/>
        </w:rPr>
        <w:instrText xml:space="preserve"> PAGEREF _Toc351121334 \h </w:instrText>
      </w:r>
      <w:r w:rsidR="004B6D81">
        <w:rPr>
          <w:noProof/>
        </w:rPr>
      </w:r>
      <w:r w:rsidR="004B6D81">
        <w:rPr>
          <w:noProof/>
        </w:rPr>
        <w:fldChar w:fldCharType="separate"/>
      </w:r>
      <w:r>
        <w:rPr>
          <w:noProof/>
        </w:rPr>
        <w:t>13</w:t>
      </w:r>
      <w:r w:rsidR="004B6D81">
        <w:rPr>
          <w:noProof/>
        </w:rPr>
        <w:fldChar w:fldCharType="end"/>
      </w:r>
    </w:p>
    <w:p w:rsidR="00755D2C" w:rsidRDefault="00755D2C">
      <w:pPr>
        <w:pStyle w:val="T1"/>
        <w:tabs>
          <w:tab w:val="right" w:leader="dot" w:pos="9062"/>
        </w:tabs>
        <w:rPr>
          <w:rFonts w:asciiTheme="minorHAnsi" w:eastAsiaTheme="minorEastAsia" w:hAnsiTheme="minorHAnsi" w:cstheme="minorBidi"/>
          <w:b w:val="0"/>
          <w:bCs w:val="0"/>
          <w:caps w:val="0"/>
          <w:noProof/>
          <w:lang w:eastAsia="ja-JP"/>
        </w:rPr>
      </w:pPr>
      <w:r w:rsidRPr="005C4A58">
        <w:rPr>
          <w:bCs w:val="0"/>
          <w:noProof/>
        </w:rPr>
        <w:t>13.BÖLÜMDE İŞLEYİŞ</w:t>
      </w:r>
      <w:r>
        <w:rPr>
          <w:noProof/>
        </w:rPr>
        <w:tab/>
      </w:r>
      <w:r w:rsidR="004B6D81">
        <w:rPr>
          <w:noProof/>
        </w:rPr>
        <w:fldChar w:fldCharType="begin"/>
      </w:r>
      <w:r>
        <w:rPr>
          <w:noProof/>
        </w:rPr>
        <w:instrText xml:space="preserve"> PAGEREF _Toc351121335 \h </w:instrText>
      </w:r>
      <w:r w:rsidR="004B6D81">
        <w:rPr>
          <w:noProof/>
        </w:rPr>
      </w:r>
      <w:r w:rsidR="004B6D81">
        <w:rPr>
          <w:noProof/>
        </w:rPr>
        <w:fldChar w:fldCharType="separate"/>
      </w:r>
      <w:r>
        <w:rPr>
          <w:noProof/>
        </w:rPr>
        <w:t>14</w:t>
      </w:r>
      <w:r w:rsidR="004B6D81">
        <w:rPr>
          <w:noProof/>
        </w:rPr>
        <w:fldChar w:fldCharType="end"/>
      </w:r>
    </w:p>
    <w:p w:rsidR="003F4532" w:rsidRDefault="004B6D81" w:rsidP="00E927EC">
      <w:pPr>
        <w:spacing w:line="360" w:lineRule="auto"/>
        <w:jc w:val="both"/>
        <w:rPr>
          <w:rFonts w:ascii="Times New Roman" w:hAnsi="Times New Roman" w:cs="Times New Roman"/>
          <w:b/>
          <w:bCs/>
          <w:sz w:val="36"/>
          <w:szCs w:val="36"/>
        </w:rPr>
      </w:pPr>
      <w:r>
        <w:rPr>
          <w:rFonts w:ascii="Times New Roman" w:hAnsi="Times New Roman" w:cs="Times New Roman"/>
          <w:b/>
          <w:bCs/>
          <w:sz w:val="36"/>
          <w:szCs w:val="36"/>
        </w:rPr>
        <w:lastRenderedPageBreak/>
        <w:fldChar w:fldCharType="end"/>
      </w:r>
    </w:p>
    <w:p w:rsidR="003F4532" w:rsidRPr="00BD1DF7" w:rsidRDefault="00BD1DF7" w:rsidP="00F465A3">
      <w:pPr>
        <w:pStyle w:val="Balk1"/>
        <w:spacing w:line="360" w:lineRule="auto"/>
        <w:jc w:val="both"/>
        <w:rPr>
          <w:bCs w:val="0"/>
        </w:rPr>
      </w:pPr>
      <w:bookmarkStart w:id="0" w:name="_Toc351121313"/>
      <w:r w:rsidRPr="00BD1DF7">
        <w:rPr>
          <w:bCs w:val="0"/>
        </w:rPr>
        <w:t>1.P</w:t>
      </w:r>
      <w:r>
        <w:rPr>
          <w:bCs w:val="0"/>
        </w:rPr>
        <w:t>R</w:t>
      </w:r>
      <w:r w:rsidRPr="00BD1DF7">
        <w:rPr>
          <w:bCs w:val="0"/>
        </w:rPr>
        <w:t>OGRAMIN ADI</w:t>
      </w:r>
      <w:bookmarkEnd w:id="0"/>
    </w:p>
    <w:p w:rsidR="007E05FB" w:rsidRPr="007E05FB" w:rsidRDefault="007E05FB" w:rsidP="00E927EC">
      <w:pPr>
        <w:spacing w:line="360" w:lineRule="auto"/>
        <w:jc w:val="both"/>
      </w:pPr>
    </w:p>
    <w:p w:rsidR="003F4532" w:rsidRPr="00E65BA2" w:rsidRDefault="00BD1DF7"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E0EDF">
        <w:rPr>
          <w:rFonts w:ascii="Times New Roman" w:hAnsi="Times New Roman" w:cs="Times New Roman"/>
          <w:sz w:val="24"/>
          <w:szCs w:val="24"/>
        </w:rPr>
        <w:t>Çocuk Diş Hekimliği</w:t>
      </w:r>
      <w:r w:rsidR="003F4532" w:rsidRPr="00E65BA2">
        <w:rPr>
          <w:rFonts w:ascii="Times New Roman" w:hAnsi="Times New Roman" w:cs="Times New Roman"/>
          <w:sz w:val="24"/>
          <w:szCs w:val="24"/>
        </w:rPr>
        <w:t xml:space="preserve"> Uzmanlık Eğitimi</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u w:val="single"/>
        </w:rPr>
      </w:pPr>
    </w:p>
    <w:p w:rsidR="003F4532" w:rsidRPr="00BD1DF7" w:rsidRDefault="00BD1DF7" w:rsidP="00E927EC">
      <w:pPr>
        <w:pStyle w:val="Balk1"/>
        <w:spacing w:line="360" w:lineRule="auto"/>
        <w:jc w:val="both"/>
        <w:rPr>
          <w:bCs w:val="0"/>
        </w:rPr>
      </w:pPr>
      <w:bookmarkStart w:id="1" w:name="_Toc351121314"/>
      <w:r w:rsidRPr="00BD1DF7">
        <w:rPr>
          <w:bCs w:val="0"/>
        </w:rPr>
        <w:t>2.UZMANLIK EĞİTİMİNİ VEREN KURUM</w:t>
      </w:r>
      <w:bookmarkEnd w:id="1"/>
    </w:p>
    <w:p w:rsidR="00BD1DF7" w:rsidRDefault="00BD1DF7" w:rsidP="00E927EC">
      <w:pPr>
        <w:autoSpaceDE w:val="0"/>
        <w:autoSpaceDN w:val="0"/>
        <w:adjustRightInd w:val="0"/>
        <w:spacing w:after="0" w:line="360" w:lineRule="auto"/>
        <w:jc w:val="both"/>
        <w:rPr>
          <w:rFonts w:ascii="Times New Roman" w:hAnsi="Times New Roman" w:cs="Times New Roman"/>
          <w:sz w:val="24"/>
          <w:szCs w:val="24"/>
        </w:rPr>
      </w:pPr>
    </w:p>
    <w:p w:rsidR="003F4532" w:rsidRPr="00E65BA2" w:rsidRDefault="00BD1DF7"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4532" w:rsidRPr="00E65BA2">
        <w:rPr>
          <w:rFonts w:ascii="Times New Roman" w:hAnsi="Times New Roman" w:cs="Times New Roman"/>
          <w:sz w:val="24"/>
          <w:szCs w:val="24"/>
        </w:rPr>
        <w:t xml:space="preserve">Gaziantep Üniversitesi Diş Hekimliği Fakültesi </w:t>
      </w:r>
      <w:r w:rsidR="000E0EDF">
        <w:rPr>
          <w:rFonts w:ascii="Times New Roman" w:hAnsi="Times New Roman" w:cs="Times New Roman"/>
          <w:sz w:val="24"/>
          <w:szCs w:val="24"/>
        </w:rPr>
        <w:t>Çocuk Diş Hekimliği</w:t>
      </w:r>
      <w:r w:rsidR="003F4532" w:rsidRPr="00E65BA2">
        <w:rPr>
          <w:rFonts w:ascii="Times New Roman" w:hAnsi="Times New Roman" w:cs="Times New Roman"/>
          <w:sz w:val="24"/>
          <w:szCs w:val="24"/>
        </w:rPr>
        <w:t xml:space="preserve"> Anabilim Dalı</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p>
    <w:p w:rsidR="003F4532" w:rsidRPr="00BD1DF7" w:rsidRDefault="007E05FB" w:rsidP="00E927EC">
      <w:pPr>
        <w:pStyle w:val="Balk1"/>
        <w:spacing w:line="360" w:lineRule="auto"/>
        <w:jc w:val="both"/>
        <w:rPr>
          <w:bCs w:val="0"/>
        </w:rPr>
      </w:pPr>
      <w:bookmarkStart w:id="2" w:name="_Toc351121315"/>
      <w:r w:rsidRPr="00BD1DF7">
        <w:rPr>
          <w:bCs w:val="0"/>
        </w:rPr>
        <w:t>3</w:t>
      </w:r>
      <w:r w:rsidR="00BD1DF7" w:rsidRPr="00BD1DF7">
        <w:rPr>
          <w:bCs w:val="0"/>
        </w:rPr>
        <w:t>.TANIM</w:t>
      </w:r>
      <w:bookmarkEnd w:id="2"/>
    </w:p>
    <w:p w:rsidR="00BD1DF7" w:rsidRDefault="00BD1DF7" w:rsidP="00E927EC">
      <w:pPr>
        <w:autoSpaceDE w:val="0"/>
        <w:autoSpaceDN w:val="0"/>
        <w:adjustRightInd w:val="0"/>
        <w:spacing w:after="0" w:line="360" w:lineRule="auto"/>
        <w:jc w:val="both"/>
        <w:rPr>
          <w:rFonts w:ascii="Times New Roman" w:hAnsi="Times New Roman" w:cs="Times New Roman"/>
          <w:sz w:val="24"/>
          <w:szCs w:val="24"/>
        </w:rPr>
      </w:pPr>
    </w:p>
    <w:p w:rsidR="008C240C" w:rsidRDefault="00BD1DF7"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240C" w:rsidRPr="008C240C">
        <w:rPr>
          <w:rFonts w:ascii="Times New Roman" w:hAnsi="Times New Roman" w:cs="Times New Roman"/>
          <w:sz w:val="24"/>
          <w:szCs w:val="24"/>
        </w:rPr>
        <w:t>Doğumdan ergenliğe kadar çocukların ağız diş sağlığı ile ilgilenen, süt ve erken daimi dişlenme döneminde çürük oluşumunun engellenmesi için koruyucu uygulamaların yapıldığı, süt dişlerinde ve daimi dişlerde çürüğe veya travmaya bağlı madde kayıplarında restoratif ve pulpa tedavilerinin uygulandığı, diş kaybı durumunda ark bütünlüğünün korunması amacıyla yer tutucu uygulamalarının yapıldığı diş hekimliği dalıdır.</w:t>
      </w:r>
    </w:p>
    <w:p w:rsidR="002019FC" w:rsidRDefault="002019FC"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Çocuk Diş Hekimliği uzmanlık eğitimine gelen öğrenciler TIPTA UZMANLIK KURULU, ÇOCUK DİŞ HEKİMLİĞİ UZMANLIK EĞİTİMİ ÇEKİRDEK EĞİTİM MÜFREDATI kapsamında açıklanan tüm teorik ve pratik uygulamalardan sorumludur (Ek 1).</w:t>
      </w:r>
    </w:p>
    <w:p w:rsidR="002019FC" w:rsidRDefault="002019FC"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Bu uygulamalar dışında eğitim gördüğü birimin GENİŞLETİLMİŞ MÜFREDATINI uygulamak zorundadır.</w:t>
      </w:r>
    </w:p>
    <w:p w:rsidR="00E91D9F" w:rsidRDefault="00E91D9F"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Çocuk Diş Hekimliği'nin </w:t>
      </w:r>
      <w:r w:rsidRPr="006D1A06">
        <w:rPr>
          <w:rFonts w:ascii="Times New Roman" w:hAnsi="Times New Roman" w:cs="Times New Roman"/>
          <w:sz w:val="24"/>
          <w:szCs w:val="24"/>
        </w:rPr>
        <w:t>çalışma alanı içerisine şu konular girmektedir:</w:t>
      </w:r>
    </w:p>
    <w:p w:rsidR="00E91D9F" w:rsidRDefault="00E91D9F" w:rsidP="00E91D9F">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Klinik ve Radyolojik Muayene</w:t>
      </w:r>
    </w:p>
    <w:p w:rsidR="00E91D9F" w:rsidRDefault="00E91D9F" w:rsidP="00E91D9F">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Davranış Kontrol Yöntemleri</w:t>
      </w:r>
    </w:p>
    <w:p w:rsidR="00E91D9F" w:rsidRDefault="00E91D9F" w:rsidP="00E91D9F">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Koruyucu Diş Hekimliği Uygulamaları</w:t>
      </w:r>
    </w:p>
    <w:p w:rsidR="00E91D9F" w:rsidRDefault="00E91D9F" w:rsidP="00E91D9F">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Restoratif Tedavi</w:t>
      </w:r>
    </w:p>
    <w:p w:rsidR="00E91D9F" w:rsidRDefault="00E91D9F" w:rsidP="00E91D9F">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Endodontik Tedavi</w:t>
      </w:r>
    </w:p>
    <w:p w:rsidR="00E91D9F" w:rsidRDefault="00E91D9F" w:rsidP="00E91D9F">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Yer tutucu ve çocuk protezi </w:t>
      </w:r>
      <w:r w:rsidR="00AC3DB9">
        <w:rPr>
          <w:rFonts w:ascii="Times New Roman" w:hAnsi="Times New Roman" w:cs="Times New Roman"/>
          <w:sz w:val="24"/>
          <w:szCs w:val="24"/>
        </w:rPr>
        <w:t>uygulamaları</w:t>
      </w:r>
    </w:p>
    <w:p w:rsidR="00E91D9F" w:rsidRDefault="00E91D9F" w:rsidP="00E91D9F">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Dental Travma </w:t>
      </w:r>
    </w:p>
    <w:p w:rsidR="00E91D9F" w:rsidRDefault="00E91D9F" w:rsidP="00E91D9F">
      <w:pPr>
        <w:pStyle w:val="ListeParagraf"/>
        <w:numPr>
          <w:ilvl w:val="0"/>
          <w:numId w:val="1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Sedasyon/Genel Anestezi Uygulamaları</w:t>
      </w:r>
    </w:p>
    <w:p w:rsidR="00015D05" w:rsidRDefault="00015D05" w:rsidP="00015D05">
      <w:pPr>
        <w:autoSpaceDE w:val="0"/>
        <w:autoSpaceDN w:val="0"/>
        <w:adjustRightInd w:val="0"/>
        <w:spacing w:after="0" w:line="360" w:lineRule="auto"/>
        <w:jc w:val="both"/>
        <w:rPr>
          <w:rFonts w:ascii="Times New Roman" w:hAnsi="Times New Roman" w:cs="Times New Roman"/>
          <w:sz w:val="24"/>
          <w:szCs w:val="24"/>
        </w:rPr>
      </w:pPr>
    </w:p>
    <w:p w:rsidR="00015D05" w:rsidRPr="00015D05" w:rsidRDefault="00015D05" w:rsidP="00015D05">
      <w:pPr>
        <w:autoSpaceDE w:val="0"/>
        <w:autoSpaceDN w:val="0"/>
        <w:adjustRightInd w:val="0"/>
        <w:spacing w:after="0" w:line="360" w:lineRule="auto"/>
        <w:jc w:val="both"/>
        <w:rPr>
          <w:rFonts w:ascii="Times New Roman" w:hAnsi="Times New Roman" w:cs="Times New Roman"/>
          <w:sz w:val="24"/>
          <w:szCs w:val="24"/>
        </w:rPr>
      </w:pPr>
    </w:p>
    <w:p w:rsidR="003F4532" w:rsidRPr="00BD1DF7" w:rsidRDefault="00BD1DF7" w:rsidP="00E927EC">
      <w:pPr>
        <w:pStyle w:val="Balk1"/>
        <w:spacing w:line="360" w:lineRule="auto"/>
        <w:jc w:val="both"/>
        <w:rPr>
          <w:bCs w:val="0"/>
        </w:rPr>
      </w:pPr>
      <w:bookmarkStart w:id="3" w:name="_Toc351121316"/>
      <w:r w:rsidRPr="00BD1DF7">
        <w:rPr>
          <w:bCs w:val="0"/>
        </w:rPr>
        <w:lastRenderedPageBreak/>
        <w:t>4.AMAÇ</w:t>
      </w:r>
      <w:bookmarkEnd w:id="3"/>
    </w:p>
    <w:p w:rsidR="006305AB" w:rsidRDefault="006305AB" w:rsidP="00E927EC">
      <w:pPr>
        <w:autoSpaceDE w:val="0"/>
        <w:autoSpaceDN w:val="0"/>
        <w:adjustRightInd w:val="0"/>
        <w:spacing w:after="0" w:line="360" w:lineRule="auto"/>
        <w:jc w:val="both"/>
        <w:rPr>
          <w:rFonts w:ascii="Times New Roman" w:hAnsi="Times New Roman" w:cs="Times New Roman"/>
          <w:sz w:val="24"/>
          <w:szCs w:val="24"/>
        </w:rPr>
      </w:pPr>
    </w:p>
    <w:p w:rsidR="006305AB" w:rsidRPr="006305AB" w:rsidRDefault="00BD1DF7"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5D05" w:rsidRPr="00015D05">
        <w:rPr>
          <w:rFonts w:ascii="Times New Roman" w:hAnsi="Times New Roman" w:cs="Times New Roman"/>
          <w:sz w:val="24"/>
          <w:szCs w:val="24"/>
        </w:rPr>
        <w:t xml:space="preserve">Bu karne Gaziantep Üniversitesi Diş Hekimliği Fakültesi </w:t>
      </w:r>
      <w:r w:rsidR="00015D05">
        <w:rPr>
          <w:rFonts w:ascii="Times New Roman" w:hAnsi="Times New Roman" w:cs="Times New Roman"/>
          <w:sz w:val="24"/>
          <w:szCs w:val="24"/>
        </w:rPr>
        <w:t>Çocuk Diş Hekimliği</w:t>
      </w:r>
      <w:r w:rsidR="00015D05" w:rsidRPr="00015D05">
        <w:rPr>
          <w:rFonts w:ascii="Times New Roman" w:hAnsi="Times New Roman" w:cs="Times New Roman"/>
          <w:sz w:val="24"/>
          <w:szCs w:val="24"/>
        </w:rPr>
        <w:t xml:space="preserve"> Anabilim Dalında “</w:t>
      </w:r>
      <w:r w:rsidR="00015D05">
        <w:rPr>
          <w:rFonts w:ascii="Times New Roman" w:hAnsi="Times New Roman" w:cs="Times New Roman"/>
          <w:sz w:val="24"/>
          <w:szCs w:val="24"/>
        </w:rPr>
        <w:t>Çocuk Diş Hekimliği</w:t>
      </w:r>
      <w:r w:rsidR="00015D05" w:rsidRPr="00015D05">
        <w:rPr>
          <w:rFonts w:ascii="Times New Roman" w:hAnsi="Times New Roman" w:cs="Times New Roman"/>
          <w:sz w:val="24"/>
          <w:szCs w:val="24"/>
        </w:rPr>
        <w:t xml:space="preserve"> Uzmanlık Eğitimi” almaya hak kazanan </w:t>
      </w:r>
      <w:r w:rsidR="00015D05">
        <w:rPr>
          <w:rFonts w:ascii="Times New Roman" w:hAnsi="Times New Roman" w:cs="Times New Roman"/>
          <w:sz w:val="24"/>
          <w:szCs w:val="24"/>
        </w:rPr>
        <w:t>uzmanlık öğrencilerinin</w:t>
      </w:r>
      <w:r w:rsidR="00015D05" w:rsidRPr="00015D05">
        <w:rPr>
          <w:rFonts w:ascii="Times New Roman" w:hAnsi="Times New Roman" w:cs="Times New Roman"/>
          <w:sz w:val="24"/>
          <w:szCs w:val="24"/>
        </w:rPr>
        <w:t xml:space="preserve"> eğitimleri boyunca yapmakla yükümlü olduğu tüm eğitim ve uygulama etkinliklerinin belirlenmesi ve değerlendirilmesi amacıyla hazırlanmıştır. Bu karne, Sağlık Bakanlığı “Uzmanlık Eğitimi Müfredat Oluşturma ve Standart Belirleme Komisyonu”nun yayımladığı </w:t>
      </w:r>
      <w:r w:rsidR="00015D05">
        <w:rPr>
          <w:rFonts w:ascii="Times New Roman" w:hAnsi="Times New Roman" w:cs="Times New Roman"/>
          <w:sz w:val="24"/>
          <w:szCs w:val="24"/>
        </w:rPr>
        <w:t>Çocuk Diş Hekimliği</w:t>
      </w:r>
      <w:r w:rsidR="00015D05" w:rsidRPr="00015D05">
        <w:rPr>
          <w:rFonts w:ascii="Times New Roman" w:hAnsi="Times New Roman" w:cs="Times New Roman"/>
          <w:sz w:val="24"/>
          <w:szCs w:val="24"/>
        </w:rPr>
        <w:t xml:space="preserve"> Çekirdek Eğitim Programı esas alınarak Gaziantep Üniversitesi Diş Hekimliği Fakültesi </w:t>
      </w:r>
      <w:r w:rsidR="00015D05">
        <w:rPr>
          <w:rFonts w:ascii="Times New Roman" w:hAnsi="Times New Roman" w:cs="Times New Roman"/>
          <w:sz w:val="24"/>
          <w:szCs w:val="24"/>
        </w:rPr>
        <w:t>Çocuk Diş Hekimliği</w:t>
      </w:r>
      <w:r w:rsidR="00015D05" w:rsidRPr="00015D05">
        <w:rPr>
          <w:rFonts w:ascii="Times New Roman" w:hAnsi="Times New Roman" w:cs="Times New Roman"/>
          <w:sz w:val="24"/>
          <w:szCs w:val="24"/>
        </w:rPr>
        <w:t xml:space="preserve"> Anabilim Dalı tarafından hazırlanmıştır. Bu karne güncel gereksinimler ve gelişmeler doğrultusunda, en geç iki yılda bir yapılacak olan yeniden gözden geçirmelerle tekrar düzenlenecektir.</w:t>
      </w:r>
    </w:p>
    <w:p w:rsidR="006305AB" w:rsidRPr="006305AB" w:rsidRDefault="006305AB" w:rsidP="00E927EC">
      <w:pPr>
        <w:autoSpaceDE w:val="0"/>
        <w:autoSpaceDN w:val="0"/>
        <w:adjustRightInd w:val="0"/>
        <w:spacing w:after="0" w:line="360" w:lineRule="auto"/>
        <w:jc w:val="both"/>
        <w:rPr>
          <w:rFonts w:ascii="Times New Roman" w:hAnsi="Times New Roman" w:cs="Times New Roman"/>
          <w:sz w:val="24"/>
          <w:szCs w:val="24"/>
        </w:rPr>
      </w:pPr>
    </w:p>
    <w:p w:rsidR="006305AB" w:rsidRPr="00BD1DF7" w:rsidRDefault="00BD1DF7" w:rsidP="00E927EC">
      <w:pPr>
        <w:pStyle w:val="Balk2"/>
        <w:spacing w:line="360" w:lineRule="auto"/>
        <w:jc w:val="both"/>
        <w:rPr>
          <w:rFonts w:ascii="Times New Roman" w:hAnsi="Times New Roman"/>
          <w:i w:val="0"/>
          <w:sz w:val="24"/>
          <w:szCs w:val="24"/>
        </w:rPr>
      </w:pPr>
      <w:r>
        <w:rPr>
          <w:rFonts w:ascii="Times New Roman" w:hAnsi="Times New Roman"/>
          <w:b w:val="0"/>
          <w:sz w:val="24"/>
          <w:szCs w:val="24"/>
        </w:rPr>
        <w:tab/>
      </w:r>
      <w:bookmarkStart w:id="4" w:name="_Toc351121317"/>
      <w:r w:rsidRPr="00BD1DF7">
        <w:rPr>
          <w:rFonts w:ascii="Times New Roman" w:hAnsi="Times New Roman"/>
          <w:i w:val="0"/>
          <w:sz w:val="24"/>
          <w:szCs w:val="24"/>
        </w:rPr>
        <w:t>4.1.Bilgi</w:t>
      </w:r>
      <w:bookmarkEnd w:id="4"/>
      <w:r w:rsidR="00CB16BC" w:rsidRPr="00BD1DF7">
        <w:rPr>
          <w:rFonts w:ascii="Times New Roman" w:hAnsi="Times New Roman"/>
          <w:i w:val="0"/>
          <w:sz w:val="24"/>
          <w:szCs w:val="24"/>
        </w:rPr>
        <w:t xml:space="preserve"> </w:t>
      </w:r>
    </w:p>
    <w:p w:rsidR="00015D05" w:rsidRPr="00B33407" w:rsidRDefault="00015D05" w:rsidP="00015D05">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Pr="00B33407">
        <w:rPr>
          <w:rFonts w:ascii="Times New Roman" w:hAnsi="Times New Roman" w:cs="Times New Roman"/>
          <w:sz w:val="24"/>
          <w:szCs w:val="24"/>
        </w:rPr>
        <w:t xml:space="preserve">ebek, çocuk ve adölesanda tüm diş hekimliği uygulamalarını planlayacak, uygulayacak ve takip edecek </w:t>
      </w:r>
      <w:r>
        <w:rPr>
          <w:rFonts w:ascii="Times New Roman" w:hAnsi="Times New Roman" w:cs="Times New Roman"/>
          <w:sz w:val="24"/>
          <w:szCs w:val="24"/>
        </w:rPr>
        <w:t>bilgi birikimine sahip</w:t>
      </w:r>
      <w:r w:rsidRPr="00B33407">
        <w:rPr>
          <w:rFonts w:ascii="Times New Roman" w:hAnsi="Times New Roman" w:cs="Times New Roman"/>
          <w:sz w:val="24"/>
          <w:szCs w:val="24"/>
        </w:rPr>
        <w:t xml:space="preserve"> olma</w:t>
      </w:r>
      <w:r w:rsidR="000E6D72">
        <w:rPr>
          <w:rFonts w:ascii="Times New Roman" w:hAnsi="Times New Roman" w:cs="Times New Roman"/>
          <w:sz w:val="24"/>
          <w:szCs w:val="24"/>
        </w:rPr>
        <w:t>lı</w:t>
      </w:r>
    </w:p>
    <w:p w:rsidR="006305AB" w:rsidRPr="00B33407" w:rsidRDefault="00015D05" w:rsidP="00B33407">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006305AB" w:rsidRPr="00B33407">
        <w:rPr>
          <w:rFonts w:ascii="Times New Roman" w:hAnsi="Times New Roman" w:cs="Times New Roman"/>
          <w:sz w:val="24"/>
          <w:szCs w:val="24"/>
        </w:rPr>
        <w:t>oruyucu diş heki</w:t>
      </w:r>
      <w:r w:rsidR="000E6D72">
        <w:rPr>
          <w:rFonts w:ascii="Times New Roman" w:hAnsi="Times New Roman" w:cs="Times New Roman"/>
          <w:sz w:val="24"/>
          <w:szCs w:val="24"/>
        </w:rPr>
        <w:t>mliği uygulamalarını etkin bir şekilde uygulayacak bilgi düzeyine sahip olmalı</w:t>
      </w:r>
    </w:p>
    <w:p w:rsidR="006305AB" w:rsidRPr="000E6D72" w:rsidRDefault="000E6D72" w:rsidP="000E6D72">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Basit ve ileri </w:t>
      </w:r>
      <w:r w:rsidR="006305AB" w:rsidRPr="00B33407">
        <w:rPr>
          <w:rFonts w:ascii="Times New Roman" w:hAnsi="Times New Roman" w:cs="Times New Roman"/>
          <w:sz w:val="24"/>
          <w:szCs w:val="24"/>
        </w:rPr>
        <w:t xml:space="preserve">davranış </w:t>
      </w:r>
      <w:r>
        <w:rPr>
          <w:rFonts w:ascii="Times New Roman" w:hAnsi="Times New Roman" w:cs="Times New Roman"/>
          <w:sz w:val="24"/>
          <w:szCs w:val="24"/>
        </w:rPr>
        <w:t xml:space="preserve">kontrol </w:t>
      </w:r>
      <w:r w:rsidR="006305AB" w:rsidRPr="00B33407">
        <w:rPr>
          <w:rFonts w:ascii="Times New Roman" w:hAnsi="Times New Roman" w:cs="Times New Roman"/>
          <w:sz w:val="24"/>
          <w:szCs w:val="24"/>
        </w:rPr>
        <w:t xml:space="preserve"> teknikleri</w:t>
      </w:r>
      <w:r>
        <w:rPr>
          <w:rFonts w:ascii="Times New Roman" w:hAnsi="Times New Roman" w:cs="Times New Roman"/>
          <w:sz w:val="24"/>
          <w:szCs w:val="24"/>
        </w:rPr>
        <w:t>ni uygulamalı</w:t>
      </w:r>
    </w:p>
    <w:p w:rsidR="006305AB" w:rsidRPr="00B33407" w:rsidRDefault="006305AB" w:rsidP="00B33407">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B33407">
        <w:rPr>
          <w:rFonts w:ascii="Times New Roman" w:hAnsi="Times New Roman" w:cs="Times New Roman"/>
          <w:sz w:val="24"/>
          <w:szCs w:val="24"/>
        </w:rPr>
        <w:t>Sedasyon ve genel anestezi altında tüm ağız tedavilerini gerçekleştir</w:t>
      </w:r>
      <w:r w:rsidR="000E6D72">
        <w:rPr>
          <w:rFonts w:ascii="Times New Roman" w:hAnsi="Times New Roman" w:cs="Times New Roman"/>
          <w:sz w:val="24"/>
          <w:szCs w:val="24"/>
        </w:rPr>
        <w:t>ebilmeli</w:t>
      </w:r>
    </w:p>
    <w:p w:rsidR="006305AB" w:rsidRPr="00B33407" w:rsidRDefault="006305AB" w:rsidP="00B33407">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B33407">
        <w:rPr>
          <w:rFonts w:ascii="Times New Roman" w:hAnsi="Times New Roman" w:cs="Times New Roman"/>
          <w:sz w:val="24"/>
          <w:szCs w:val="24"/>
        </w:rPr>
        <w:t>Restoratif, endodontik, cerrahi, protetik ve önleyici ortodontik tedavileri yap</w:t>
      </w:r>
      <w:r w:rsidR="00B33407" w:rsidRPr="00B33407">
        <w:rPr>
          <w:rFonts w:ascii="Times New Roman" w:hAnsi="Times New Roman" w:cs="Times New Roman"/>
          <w:sz w:val="24"/>
          <w:szCs w:val="24"/>
        </w:rPr>
        <w:t>abilmeli</w:t>
      </w:r>
      <w:r w:rsidRPr="00B33407">
        <w:rPr>
          <w:rFonts w:ascii="Times New Roman" w:hAnsi="Times New Roman" w:cs="Times New Roman"/>
          <w:sz w:val="24"/>
          <w:szCs w:val="24"/>
        </w:rPr>
        <w:t>,</w:t>
      </w:r>
    </w:p>
    <w:p w:rsidR="006305AB" w:rsidRPr="00B33407" w:rsidRDefault="006305AB" w:rsidP="00B33407">
      <w:pPr>
        <w:pStyle w:val="ListeParagraf"/>
        <w:numPr>
          <w:ilvl w:val="0"/>
          <w:numId w:val="7"/>
        </w:numPr>
        <w:autoSpaceDE w:val="0"/>
        <w:autoSpaceDN w:val="0"/>
        <w:adjustRightInd w:val="0"/>
        <w:spacing w:after="0" w:line="360" w:lineRule="auto"/>
        <w:jc w:val="both"/>
        <w:rPr>
          <w:rFonts w:ascii="Times New Roman" w:hAnsi="Times New Roman" w:cs="Times New Roman"/>
          <w:sz w:val="24"/>
          <w:szCs w:val="24"/>
        </w:rPr>
      </w:pPr>
      <w:r w:rsidRPr="00B33407">
        <w:rPr>
          <w:rFonts w:ascii="Times New Roman" w:hAnsi="Times New Roman" w:cs="Times New Roman"/>
          <w:sz w:val="24"/>
          <w:szCs w:val="24"/>
        </w:rPr>
        <w:t xml:space="preserve">Dentoalveoler yaralanmaları tedavi edecek ve takip edecek yetkinlikte </w:t>
      </w:r>
      <w:r w:rsidR="00B33407" w:rsidRPr="00B33407">
        <w:rPr>
          <w:rFonts w:ascii="Times New Roman" w:hAnsi="Times New Roman" w:cs="Times New Roman"/>
          <w:sz w:val="24"/>
          <w:szCs w:val="24"/>
        </w:rPr>
        <w:t>olmalı</w:t>
      </w:r>
      <w:r w:rsidRPr="00B33407">
        <w:rPr>
          <w:rFonts w:ascii="Times New Roman" w:hAnsi="Times New Roman" w:cs="Times New Roman"/>
          <w:sz w:val="24"/>
          <w:szCs w:val="24"/>
        </w:rPr>
        <w:t>.</w:t>
      </w:r>
    </w:p>
    <w:p w:rsidR="003F4532" w:rsidRDefault="003F4532" w:rsidP="00E927EC">
      <w:pPr>
        <w:autoSpaceDE w:val="0"/>
        <w:autoSpaceDN w:val="0"/>
        <w:adjustRightInd w:val="0"/>
        <w:spacing w:after="0" w:line="360" w:lineRule="auto"/>
        <w:jc w:val="both"/>
        <w:rPr>
          <w:rFonts w:ascii="Times New Roman" w:hAnsi="Times New Roman" w:cs="Times New Roman"/>
          <w:b/>
          <w:bCs/>
          <w:sz w:val="24"/>
          <w:szCs w:val="24"/>
        </w:rPr>
      </w:pPr>
    </w:p>
    <w:p w:rsidR="003F4532" w:rsidRPr="00BD1DF7" w:rsidRDefault="00BD1DF7" w:rsidP="00E927EC">
      <w:pPr>
        <w:pStyle w:val="Balk2"/>
        <w:spacing w:line="360" w:lineRule="auto"/>
        <w:jc w:val="both"/>
        <w:rPr>
          <w:rFonts w:ascii="Times New Roman" w:hAnsi="Times New Roman"/>
          <w:bCs w:val="0"/>
          <w:i w:val="0"/>
          <w:sz w:val="24"/>
          <w:szCs w:val="24"/>
        </w:rPr>
      </w:pPr>
      <w:r>
        <w:rPr>
          <w:rFonts w:ascii="Times New Roman" w:hAnsi="Times New Roman"/>
          <w:b w:val="0"/>
          <w:bCs w:val="0"/>
          <w:sz w:val="24"/>
          <w:szCs w:val="24"/>
        </w:rPr>
        <w:tab/>
      </w:r>
      <w:bookmarkStart w:id="5" w:name="_Toc351121318"/>
      <w:r w:rsidRPr="00BD1DF7">
        <w:rPr>
          <w:rFonts w:ascii="Times New Roman" w:hAnsi="Times New Roman"/>
          <w:bCs w:val="0"/>
          <w:i w:val="0"/>
          <w:sz w:val="24"/>
          <w:szCs w:val="24"/>
        </w:rPr>
        <w:t>4.2.</w:t>
      </w:r>
      <w:r w:rsidR="003F4532" w:rsidRPr="00BD1DF7">
        <w:rPr>
          <w:rFonts w:ascii="Times New Roman" w:hAnsi="Times New Roman"/>
          <w:bCs w:val="0"/>
          <w:i w:val="0"/>
          <w:sz w:val="24"/>
          <w:szCs w:val="24"/>
        </w:rPr>
        <w:t>Beceri</w:t>
      </w:r>
      <w:bookmarkEnd w:id="5"/>
    </w:p>
    <w:p w:rsidR="00CB16BC" w:rsidRPr="00B33407" w:rsidRDefault="00CB16BC" w:rsidP="00B33407">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B33407">
        <w:rPr>
          <w:rFonts w:ascii="Times New Roman" w:hAnsi="Times New Roman" w:cs="Times New Roman"/>
          <w:sz w:val="24"/>
          <w:szCs w:val="24"/>
        </w:rPr>
        <w:t>Alanındaki yeni bilgileri sistematik bir yaklaşımla değerlendirebilme ve kullanabilme.</w:t>
      </w:r>
    </w:p>
    <w:p w:rsidR="00CB16BC" w:rsidRPr="00B33407" w:rsidRDefault="00CB16BC" w:rsidP="00B33407">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B33407">
        <w:rPr>
          <w:rFonts w:ascii="Times New Roman" w:hAnsi="Times New Roman" w:cs="Times New Roman"/>
          <w:sz w:val="24"/>
          <w:szCs w:val="24"/>
        </w:rPr>
        <w:t>Alanına yenilik getiren, yeni bir düşünce, yöntem, tasarım ve/veya uygulama geliştirebilme ya da bilinen bir düşünce, yöntem, tasarım ve/veya uygulamayı farklı bir alana uygulayabilme, özgün bir konuyu araştırabilme, kavrayabilme, tasarlayabilme, uyarlayabilme ve uygulayabilme.</w:t>
      </w:r>
    </w:p>
    <w:p w:rsidR="00CB16BC" w:rsidRPr="00B33407" w:rsidRDefault="00CB16BC" w:rsidP="00B33407">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B33407">
        <w:rPr>
          <w:rFonts w:ascii="Times New Roman" w:hAnsi="Times New Roman" w:cs="Times New Roman"/>
          <w:sz w:val="24"/>
          <w:szCs w:val="24"/>
        </w:rPr>
        <w:t>Yeni ve karmaşık düşüncelerin eleştirel analizini, sentezini ve değerlendirmesini yapabilme.</w:t>
      </w:r>
    </w:p>
    <w:p w:rsidR="003F4532" w:rsidRPr="00B33407" w:rsidRDefault="00CB16BC" w:rsidP="00B33407">
      <w:pPr>
        <w:pStyle w:val="ListeParagraf"/>
        <w:numPr>
          <w:ilvl w:val="0"/>
          <w:numId w:val="8"/>
        </w:numPr>
        <w:autoSpaceDE w:val="0"/>
        <w:autoSpaceDN w:val="0"/>
        <w:adjustRightInd w:val="0"/>
        <w:spacing w:after="0" w:line="360" w:lineRule="auto"/>
        <w:jc w:val="both"/>
        <w:rPr>
          <w:rFonts w:ascii="Times New Roman" w:hAnsi="Times New Roman" w:cs="Times New Roman"/>
          <w:sz w:val="24"/>
          <w:szCs w:val="24"/>
        </w:rPr>
      </w:pPr>
      <w:r w:rsidRPr="00B33407">
        <w:rPr>
          <w:rFonts w:ascii="Times New Roman" w:hAnsi="Times New Roman" w:cs="Times New Roman"/>
          <w:sz w:val="24"/>
          <w:szCs w:val="24"/>
        </w:rPr>
        <w:lastRenderedPageBreak/>
        <w:t>Alanı ile ilgili çalışmalarda araştırma yöntemlerini kullanabilmede üst düzey beceriler kazanmış olma.</w:t>
      </w:r>
    </w:p>
    <w:p w:rsidR="00BD1DF7" w:rsidRPr="00E65BA2" w:rsidRDefault="00BD1DF7" w:rsidP="00E927EC">
      <w:pPr>
        <w:autoSpaceDE w:val="0"/>
        <w:autoSpaceDN w:val="0"/>
        <w:adjustRightInd w:val="0"/>
        <w:spacing w:after="0" w:line="360" w:lineRule="auto"/>
        <w:ind w:left="720"/>
        <w:jc w:val="both"/>
        <w:rPr>
          <w:rFonts w:ascii="Times New Roman" w:hAnsi="Times New Roman" w:cs="Times New Roman"/>
          <w:sz w:val="24"/>
          <w:szCs w:val="24"/>
        </w:rPr>
      </w:pPr>
    </w:p>
    <w:p w:rsidR="003F4532" w:rsidRPr="00BD1DF7" w:rsidRDefault="00BD1DF7" w:rsidP="00E927EC">
      <w:pPr>
        <w:pStyle w:val="Balk2"/>
        <w:spacing w:line="360" w:lineRule="auto"/>
        <w:jc w:val="both"/>
        <w:rPr>
          <w:rFonts w:ascii="Times New Roman" w:hAnsi="Times New Roman"/>
          <w:bCs w:val="0"/>
          <w:i w:val="0"/>
          <w:sz w:val="24"/>
          <w:szCs w:val="24"/>
        </w:rPr>
      </w:pPr>
      <w:r>
        <w:rPr>
          <w:rFonts w:ascii="Times New Roman" w:hAnsi="Times New Roman"/>
          <w:b w:val="0"/>
          <w:bCs w:val="0"/>
          <w:sz w:val="24"/>
          <w:szCs w:val="24"/>
        </w:rPr>
        <w:tab/>
      </w:r>
      <w:bookmarkStart w:id="6" w:name="_Toc351121319"/>
      <w:r w:rsidRPr="00BD1DF7">
        <w:rPr>
          <w:rFonts w:ascii="Times New Roman" w:hAnsi="Times New Roman"/>
          <w:bCs w:val="0"/>
          <w:i w:val="0"/>
          <w:sz w:val="24"/>
          <w:szCs w:val="24"/>
        </w:rPr>
        <w:t>4.3.Tutum</w:t>
      </w:r>
      <w:bookmarkEnd w:id="6"/>
    </w:p>
    <w:p w:rsidR="003F4532" w:rsidRPr="00597636" w:rsidRDefault="003F4532" w:rsidP="00597636">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597636">
        <w:rPr>
          <w:rFonts w:ascii="Times New Roman" w:hAnsi="Times New Roman" w:cs="Times New Roman"/>
          <w:sz w:val="24"/>
          <w:szCs w:val="24"/>
        </w:rPr>
        <w:t>Meslektaşlar ve diğer sağlık görevlileri ile karşılıklı saygı ve sevgiyi gözeten profesyonelce</w:t>
      </w:r>
      <w:r w:rsidR="00CB16BC" w:rsidRPr="00597636">
        <w:rPr>
          <w:rFonts w:ascii="Times New Roman" w:hAnsi="Times New Roman" w:cs="Times New Roman"/>
          <w:sz w:val="24"/>
          <w:szCs w:val="24"/>
        </w:rPr>
        <w:t xml:space="preserve"> </w:t>
      </w:r>
      <w:r w:rsidRPr="00597636">
        <w:rPr>
          <w:rFonts w:ascii="Times New Roman" w:hAnsi="Times New Roman" w:cs="Times New Roman"/>
          <w:sz w:val="24"/>
          <w:szCs w:val="24"/>
        </w:rPr>
        <w:t>bir işbirliği içerisinde çalışılması,</w:t>
      </w:r>
    </w:p>
    <w:p w:rsidR="003F4532" w:rsidRPr="00597636" w:rsidRDefault="003F4532" w:rsidP="00597636">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597636">
        <w:rPr>
          <w:rFonts w:ascii="Times New Roman" w:hAnsi="Times New Roman" w:cs="Times New Roman"/>
          <w:sz w:val="24"/>
          <w:szCs w:val="24"/>
        </w:rPr>
        <w:t>Tıbbi bilgi ve becerilerin “profesyonellik” kavramında sürekli geliştirilip güncelleştirilmesi,</w:t>
      </w:r>
    </w:p>
    <w:p w:rsidR="003F4532" w:rsidRPr="00597636" w:rsidRDefault="003F4532" w:rsidP="00597636">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597636">
        <w:rPr>
          <w:rFonts w:ascii="Times New Roman" w:hAnsi="Times New Roman" w:cs="Times New Roman"/>
          <w:sz w:val="24"/>
          <w:szCs w:val="24"/>
        </w:rPr>
        <w:t>Hasta ve yakınları ile doğru ve düzeyli iletişim kurulması. Hastanın ve kendinin sorumluluklarının değerlendirilmesi,</w:t>
      </w:r>
    </w:p>
    <w:p w:rsidR="003F4532" w:rsidRPr="00597636" w:rsidRDefault="003F4532" w:rsidP="00597636">
      <w:pPr>
        <w:pStyle w:val="ListeParagraf"/>
        <w:numPr>
          <w:ilvl w:val="0"/>
          <w:numId w:val="9"/>
        </w:numPr>
        <w:autoSpaceDE w:val="0"/>
        <w:autoSpaceDN w:val="0"/>
        <w:adjustRightInd w:val="0"/>
        <w:spacing w:after="0" w:line="360" w:lineRule="auto"/>
        <w:jc w:val="both"/>
        <w:rPr>
          <w:rFonts w:ascii="Times New Roman" w:hAnsi="Times New Roman" w:cs="Times New Roman"/>
          <w:sz w:val="24"/>
          <w:szCs w:val="24"/>
        </w:rPr>
      </w:pPr>
      <w:r w:rsidRPr="00597636">
        <w:rPr>
          <w:rFonts w:ascii="Times New Roman" w:hAnsi="Times New Roman" w:cs="Times New Roman"/>
          <w:sz w:val="24"/>
          <w:szCs w:val="24"/>
        </w:rPr>
        <w:t>Hasta haklarına saygılı davranılmasıdır.</w:t>
      </w:r>
    </w:p>
    <w:p w:rsidR="003F4532" w:rsidRPr="0065504F" w:rsidRDefault="003F4532" w:rsidP="00E927EC">
      <w:pPr>
        <w:pStyle w:val="ListeParagraf"/>
        <w:autoSpaceDE w:val="0"/>
        <w:autoSpaceDN w:val="0"/>
        <w:adjustRightInd w:val="0"/>
        <w:spacing w:after="0" w:line="360" w:lineRule="auto"/>
        <w:jc w:val="both"/>
        <w:rPr>
          <w:rFonts w:ascii="Times New Roman" w:hAnsi="Times New Roman" w:cs="Times New Roman"/>
          <w:sz w:val="24"/>
          <w:szCs w:val="24"/>
        </w:rPr>
      </w:pPr>
    </w:p>
    <w:p w:rsidR="003F4532" w:rsidRDefault="00BD1DF7" w:rsidP="00E927EC">
      <w:pPr>
        <w:pStyle w:val="Balk1"/>
        <w:spacing w:line="360" w:lineRule="auto"/>
        <w:jc w:val="both"/>
        <w:rPr>
          <w:bCs w:val="0"/>
        </w:rPr>
      </w:pPr>
      <w:bookmarkStart w:id="7" w:name="_Toc351121320"/>
      <w:r w:rsidRPr="00BD1DF7">
        <w:rPr>
          <w:bCs w:val="0"/>
        </w:rPr>
        <w:t>5.UZMANLIK EĞİTİM SÜRECİ VE SÜRESİ</w:t>
      </w:r>
      <w:bookmarkEnd w:id="7"/>
    </w:p>
    <w:p w:rsidR="00BD1DF7" w:rsidRPr="00BD1DF7" w:rsidRDefault="00BD1DF7" w:rsidP="00E927EC">
      <w:pPr>
        <w:spacing w:line="360" w:lineRule="auto"/>
        <w:jc w:val="both"/>
      </w:pPr>
    </w:p>
    <w:p w:rsidR="003F4532" w:rsidRPr="00E65BA2" w:rsidRDefault="00BD1DF7"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4532">
        <w:rPr>
          <w:rFonts w:ascii="Times New Roman" w:hAnsi="Times New Roman" w:cs="Times New Roman"/>
          <w:sz w:val="24"/>
          <w:szCs w:val="24"/>
        </w:rPr>
        <w:t xml:space="preserve">Uzmanlık eğitimi güncel mevzuat çerçevesinde gerçekleştirilmektedir. </w:t>
      </w:r>
      <w:r w:rsidR="00CB16BC" w:rsidRPr="00CB16BC">
        <w:rPr>
          <w:rFonts w:ascii="Times New Roman" w:hAnsi="Times New Roman" w:cs="Times New Roman"/>
          <w:sz w:val="24"/>
          <w:szCs w:val="24"/>
        </w:rPr>
        <w:t>Çocuk Diş hekimliği Uzmanlık Eğitimi 3 (üç) yıl eği</w:t>
      </w:r>
      <w:r w:rsidR="00CB16BC">
        <w:rPr>
          <w:rFonts w:ascii="Times New Roman" w:hAnsi="Times New Roman" w:cs="Times New Roman"/>
          <w:sz w:val="24"/>
          <w:szCs w:val="24"/>
        </w:rPr>
        <w:t xml:space="preserve">tim süresi sonunda tamamlanır. </w:t>
      </w:r>
      <w:r w:rsidR="00CB16BC" w:rsidRPr="00CB16BC">
        <w:rPr>
          <w:rFonts w:ascii="Times New Roman" w:hAnsi="Times New Roman" w:cs="Times New Roman"/>
          <w:sz w:val="24"/>
          <w:szCs w:val="24"/>
        </w:rPr>
        <w:t>Uzmanlık eğitim sürecinde alanında düzenlenen kongre, sempozyum, kurs gibi etkinliklere katılır, sözlü ve /veya poster bildirim verir. Birim içinde seminer hazırlar.</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p>
    <w:p w:rsidR="003F4532" w:rsidRDefault="00BD1DF7" w:rsidP="00E927EC">
      <w:pPr>
        <w:pStyle w:val="Balk1"/>
        <w:spacing w:line="360" w:lineRule="auto"/>
        <w:jc w:val="both"/>
        <w:rPr>
          <w:bCs w:val="0"/>
        </w:rPr>
      </w:pPr>
      <w:bookmarkStart w:id="8" w:name="_Toc351121321"/>
      <w:r w:rsidRPr="00BD1DF7">
        <w:rPr>
          <w:bCs w:val="0"/>
        </w:rPr>
        <w:t>6.</w:t>
      </w:r>
      <w:r w:rsidR="00331084">
        <w:rPr>
          <w:bCs w:val="0"/>
        </w:rPr>
        <w:t>EĞİTİM KAYNAKLARI</w:t>
      </w:r>
      <w:bookmarkEnd w:id="8"/>
    </w:p>
    <w:p w:rsidR="00BD1DF7" w:rsidRDefault="00331084" w:rsidP="00866B40">
      <w:pPr>
        <w:pStyle w:val="Balk2"/>
        <w:spacing w:line="360" w:lineRule="auto"/>
        <w:rPr>
          <w:rFonts w:ascii="Times New Roman" w:hAnsi="Times New Roman"/>
          <w:i w:val="0"/>
          <w:sz w:val="24"/>
          <w:szCs w:val="24"/>
        </w:rPr>
      </w:pPr>
      <w:r>
        <w:tab/>
      </w:r>
      <w:bookmarkStart w:id="9" w:name="_Toc351121322"/>
      <w:r w:rsidRPr="00331084">
        <w:rPr>
          <w:rFonts w:ascii="Times New Roman" w:hAnsi="Times New Roman"/>
          <w:i w:val="0"/>
          <w:sz w:val="24"/>
          <w:szCs w:val="24"/>
        </w:rPr>
        <w:t>6.1. Eğitici Standartları</w:t>
      </w:r>
      <w:bookmarkEnd w:id="9"/>
    </w:p>
    <w:p w:rsidR="003F4532" w:rsidRDefault="00BD1DF7" w:rsidP="00866B4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F4532" w:rsidRPr="00866B40">
        <w:rPr>
          <w:rFonts w:ascii="Times New Roman" w:hAnsi="Times New Roman" w:cs="Times New Roman"/>
          <w:sz w:val="24"/>
          <w:szCs w:val="24"/>
        </w:rPr>
        <w:t xml:space="preserve">Anabilim Dalı Başkanı: </w:t>
      </w:r>
      <w:r w:rsidR="006305AB" w:rsidRPr="00866B40">
        <w:rPr>
          <w:rFonts w:ascii="Times New Roman" w:hAnsi="Times New Roman" w:cs="Times New Roman"/>
          <w:sz w:val="24"/>
          <w:szCs w:val="24"/>
        </w:rPr>
        <w:t>Yrd</w:t>
      </w:r>
      <w:r w:rsidR="003F4532" w:rsidRPr="00866B40">
        <w:rPr>
          <w:rFonts w:ascii="Times New Roman" w:hAnsi="Times New Roman" w:cs="Times New Roman"/>
          <w:sz w:val="24"/>
          <w:szCs w:val="24"/>
        </w:rPr>
        <w:t>.</w:t>
      </w:r>
      <w:r w:rsidR="006305AB" w:rsidRPr="00866B40">
        <w:rPr>
          <w:rFonts w:ascii="Times New Roman" w:hAnsi="Times New Roman" w:cs="Times New Roman"/>
          <w:sz w:val="24"/>
          <w:szCs w:val="24"/>
        </w:rPr>
        <w:t xml:space="preserve"> Doç.</w:t>
      </w:r>
      <w:r w:rsidR="003F4532" w:rsidRPr="00866B40">
        <w:rPr>
          <w:rFonts w:ascii="Times New Roman" w:hAnsi="Times New Roman" w:cs="Times New Roman"/>
          <w:sz w:val="24"/>
          <w:szCs w:val="24"/>
        </w:rPr>
        <w:t xml:space="preserve"> Dr. </w:t>
      </w:r>
      <w:r w:rsidR="006305AB" w:rsidRPr="00866B40">
        <w:rPr>
          <w:rFonts w:ascii="Times New Roman" w:hAnsi="Times New Roman" w:cs="Times New Roman"/>
          <w:sz w:val="24"/>
          <w:szCs w:val="24"/>
        </w:rPr>
        <w:t>Gül KESKİN</w:t>
      </w:r>
    </w:p>
    <w:p w:rsidR="004556CE" w:rsidRPr="00866B40" w:rsidRDefault="004556CE" w:rsidP="00866B40">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A510F">
        <w:rPr>
          <w:rFonts w:ascii="Times New Roman" w:hAnsi="Times New Roman" w:cs="Times New Roman"/>
          <w:sz w:val="24"/>
          <w:szCs w:val="24"/>
        </w:rPr>
        <w:t xml:space="preserve">Öğretim Üyesi: </w:t>
      </w:r>
      <w:r>
        <w:rPr>
          <w:rFonts w:ascii="Times New Roman" w:hAnsi="Times New Roman" w:cs="Times New Roman"/>
          <w:sz w:val="24"/>
          <w:szCs w:val="24"/>
        </w:rPr>
        <w:t>Yrd. Doç. Dr. Esra DÜZYOL</w:t>
      </w:r>
    </w:p>
    <w:p w:rsidR="003F4532" w:rsidRPr="00866B40" w:rsidRDefault="00BD1DF7" w:rsidP="00866B40">
      <w:pPr>
        <w:pStyle w:val="Balk2"/>
        <w:spacing w:line="360" w:lineRule="auto"/>
        <w:jc w:val="both"/>
        <w:rPr>
          <w:rFonts w:ascii="Times New Roman" w:hAnsi="Times New Roman"/>
          <w:bCs w:val="0"/>
          <w:i w:val="0"/>
          <w:sz w:val="24"/>
          <w:szCs w:val="24"/>
        </w:rPr>
      </w:pPr>
      <w:r w:rsidRPr="00866B40">
        <w:rPr>
          <w:rFonts w:ascii="Times New Roman" w:hAnsi="Times New Roman"/>
          <w:bCs w:val="0"/>
          <w:i w:val="0"/>
          <w:sz w:val="24"/>
          <w:szCs w:val="24"/>
        </w:rPr>
        <w:tab/>
      </w:r>
      <w:bookmarkStart w:id="10" w:name="_Toc351121323"/>
      <w:r w:rsidR="00331084" w:rsidRPr="00866B40">
        <w:rPr>
          <w:rFonts w:ascii="Times New Roman" w:hAnsi="Times New Roman"/>
          <w:bCs w:val="0"/>
          <w:i w:val="0"/>
          <w:sz w:val="24"/>
          <w:szCs w:val="24"/>
        </w:rPr>
        <w:t>6.2</w:t>
      </w:r>
      <w:r w:rsidRPr="00866B40">
        <w:rPr>
          <w:rFonts w:ascii="Times New Roman" w:hAnsi="Times New Roman"/>
          <w:bCs w:val="0"/>
          <w:i w:val="0"/>
          <w:sz w:val="24"/>
          <w:szCs w:val="24"/>
        </w:rPr>
        <w:t>.</w:t>
      </w:r>
      <w:r w:rsidR="00331084" w:rsidRPr="00866B40">
        <w:rPr>
          <w:rFonts w:ascii="Times New Roman" w:hAnsi="Times New Roman"/>
          <w:bCs w:val="0"/>
          <w:i w:val="0"/>
          <w:sz w:val="24"/>
          <w:szCs w:val="24"/>
        </w:rPr>
        <w:t>Mekan S</w:t>
      </w:r>
      <w:r w:rsidR="003F4532" w:rsidRPr="00866B40">
        <w:rPr>
          <w:rFonts w:ascii="Times New Roman" w:hAnsi="Times New Roman"/>
          <w:bCs w:val="0"/>
          <w:i w:val="0"/>
          <w:sz w:val="24"/>
          <w:szCs w:val="24"/>
        </w:rPr>
        <w:t>tandartları</w:t>
      </w:r>
      <w:bookmarkEnd w:id="10"/>
    </w:p>
    <w:p w:rsidR="003F4532" w:rsidRPr="00866B40" w:rsidRDefault="008C240C"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Çocuk Diş Hekimliği</w:t>
      </w:r>
      <w:r w:rsidR="003F4532" w:rsidRPr="00866B40">
        <w:rPr>
          <w:rFonts w:ascii="Times New Roman" w:hAnsi="Times New Roman" w:cs="Times New Roman"/>
          <w:sz w:val="24"/>
          <w:szCs w:val="24"/>
        </w:rPr>
        <w:t xml:space="preserve"> Anabilim Dalı klinikleri B blok </w:t>
      </w:r>
      <w:r w:rsidRPr="00866B40">
        <w:rPr>
          <w:rFonts w:ascii="Times New Roman" w:hAnsi="Times New Roman" w:cs="Times New Roman"/>
          <w:sz w:val="24"/>
          <w:szCs w:val="24"/>
        </w:rPr>
        <w:t>3</w:t>
      </w:r>
      <w:r w:rsidR="003F4532" w:rsidRPr="00866B40">
        <w:rPr>
          <w:rFonts w:ascii="Times New Roman" w:hAnsi="Times New Roman" w:cs="Times New Roman"/>
          <w:sz w:val="24"/>
          <w:szCs w:val="24"/>
        </w:rPr>
        <w:t xml:space="preserve">. katta yer almaktadır. </w:t>
      </w:r>
    </w:p>
    <w:p w:rsidR="003F4532" w:rsidRPr="00866B40" w:rsidRDefault="003F4532"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Eğiticiler için çalışma odaları,</w:t>
      </w:r>
    </w:p>
    <w:p w:rsidR="003F4532" w:rsidRPr="00866B40" w:rsidRDefault="003F4532"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 xml:space="preserve">Stajyer öğrenci, asistan ve öğretim üyesi için ayrılmış iki tedavi kliniği, </w:t>
      </w:r>
    </w:p>
    <w:p w:rsidR="003F4532" w:rsidRPr="00866B40" w:rsidRDefault="008C240C"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Muayene</w:t>
      </w:r>
      <w:r w:rsidR="003F4532" w:rsidRPr="00866B40">
        <w:rPr>
          <w:rFonts w:ascii="Times New Roman" w:hAnsi="Times New Roman" w:cs="Times New Roman"/>
          <w:sz w:val="24"/>
          <w:szCs w:val="24"/>
        </w:rPr>
        <w:t xml:space="preserve"> hastalarına ayrılmış bir ünitlik </w:t>
      </w:r>
      <w:r w:rsidRPr="00866B40">
        <w:rPr>
          <w:rFonts w:ascii="Times New Roman" w:hAnsi="Times New Roman" w:cs="Times New Roman"/>
          <w:sz w:val="24"/>
          <w:szCs w:val="24"/>
        </w:rPr>
        <w:t>muayene</w:t>
      </w:r>
      <w:r w:rsidR="003F4532" w:rsidRPr="00866B40">
        <w:rPr>
          <w:rFonts w:ascii="Times New Roman" w:hAnsi="Times New Roman" w:cs="Times New Roman"/>
          <w:sz w:val="24"/>
          <w:szCs w:val="24"/>
        </w:rPr>
        <w:t xml:space="preserve"> kliniği,</w:t>
      </w:r>
    </w:p>
    <w:p w:rsidR="00437E19" w:rsidRPr="00866B40" w:rsidRDefault="00437E19"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Röngen odası</w:t>
      </w:r>
    </w:p>
    <w:p w:rsidR="00437E19" w:rsidRPr="00866B40" w:rsidRDefault="00437E19"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Labaratuar</w:t>
      </w:r>
    </w:p>
    <w:p w:rsidR="003F4532" w:rsidRPr="00866B40" w:rsidRDefault="003F4532"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lastRenderedPageBreak/>
        <w:t>Uzmanlık öğrencisi ve personellere ait odalar,</w:t>
      </w:r>
    </w:p>
    <w:p w:rsidR="003F4532" w:rsidRPr="00866B40" w:rsidRDefault="003F4532"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 xml:space="preserve">Toplantı odası/Kütüphane,  </w:t>
      </w:r>
    </w:p>
    <w:p w:rsidR="00331084" w:rsidRPr="00866B40" w:rsidRDefault="00331084"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Konferans salonu,</w:t>
      </w:r>
    </w:p>
    <w:p w:rsidR="003F4532" w:rsidRPr="00866B40" w:rsidRDefault="003F4532"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Arşiv ve depo,</w:t>
      </w:r>
    </w:p>
    <w:p w:rsidR="00597636" w:rsidRPr="00866B40" w:rsidRDefault="003F4532" w:rsidP="00866B40">
      <w:pPr>
        <w:pStyle w:val="ListeParagraf"/>
        <w:numPr>
          <w:ilvl w:val="0"/>
          <w:numId w:val="6"/>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 xml:space="preserve">Sterilizasyon ünitesi                  </w:t>
      </w:r>
    </w:p>
    <w:p w:rsidR="003F4532" w:rsidRPr="00866B40" w:rsidRDefault="003F4532" w:rsidP="00866B40">
      <w:pPr>
        <w:pStyle w:val="ListeParagraf"/>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 xml:space="preserve">                                 </w:t>
      </w:r>
    </w:p>
    <w:p w:rsidR="003F4532" w:rsidRPr="00866B40" w:rsidRDefault="00BD1DF7" w:rsidP="00866B40">
      <w:pPr>
        <w:pStyle w:val="Balk2"/>
        <w:spacing w:line="360" w:lineRule="auto"/>
        <w:jc w:val="both"/>
        <w:rPr>
          <w:rFonts w:ascii="Times New Roman" w:hAnsi="Times New Roman"/>
          <w:bCs w:val="0"/>
          <w:i w:val="0"/>
          <w:sz w:val="24"/>
          <w:szCs w:val="24"/>
        </w:rPr>
      </w:pPr>
      <w:r w:rsidRPr="00866B40">
        <w:rPr>
          <w:rFonts w:ascii="Times New Roman" w:hAnsi="Times New Roman"/>
          <w:bCs w:val="0"/>
          <w:i w:val="0"/>
          <w:sz w:val="24"/>
          <w:szCs w:val="24"/>
        </w:rPr>
        <w:tab/>
      </w:r>
      <w:bookmarkStart w:id="11" w:name="_Toc351121324"/>
      <w:r w:rsidR="00ED382E">
        <w:rPr>
          <w:rFonts w:ascii="Times New Roman" w:hAnsi="Times New Roman"/>
          <w:bCs w:val="0"/>
          <w:i w:val="0"/>
          <w:sz w:val="24"/>
          <w:szCs w:val="24"/>
        </w:rPr>
        <w:t>6.3</w:t>
      </w:r>
      <w:r w:rsidR="00331084" w:rsidRPr="00866B40">
        <w:rPr>
          <w:rFonts w:ascii="Times New Roman" w:hAnsi="Times New Roman"/>
          <w:bCs w:val="0"/>
          <w:i w:val="0"/>
          <w:sz w:val="24"/>
          <w:szCs w:val="24"/>
        </w:rPr>
        <w:t>.Donanım S</w:t>
      </w:r>
      <w:r w:rsidRPr="00866B40">
        <w:rPr>
          <w:rFonts w:ascii="Times New Roman" w:hAnsi="Times New Roman"/>
          <w:bCs w:val="0"/>
          <w:i w:val="0"/>
          <w:sz w:val="24"/>
          <w:szCs w:val="24"/>
        </w:rPr>
        <w:t>tandartları</w:t>
      </w:r>
      <w:bookmarkEnd w:id="11"/>
    </w:p>
    <w:p w:rsidR="003F4532" w:rsidRPr="00866B40" w:rsidRDefault="003F4532"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Her uzmanlık öğrencisine bir ünit</w:t>
      </w:r>
    </w:p>
    <w:p w:rsidR="003F4532" w:rsidRPr="00866B40" w:rsidRDefault="003F4532"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Her eğiticiye 1 ünit</w:t>
      </w:r>
    </w:p>
    <w:p w:rsidR="008C240C" w:rsidRPr="00866B40" w:rsidRDefault="008C240C"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Muayene setleri</w:t>
      </w:r>
    </w:p>
    <w:p w:rsidR="008C240C" w:rsidRPr="00866B40" w:rsidRDefault="008C240C"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Restoratif tedavi setleri</w:t>
      </w:r>
    </w:p>
    <w:p w:rsidR="008C240C" w:rsidRPr="00866B40" w:rsidRDefault="008C240C"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Endodontik tedavi setleri</w:t>
      </w:r>
    </w:p>
    <w:p w:rsidR="008C240C" w:rsidRPr="00866B40" w:rsidRDefault="008C240C"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Cerrahi setleri</w:t>
      </w:r>
    </w:p>
    <w:p w:rsidR="008C240C" w:rsidRPr="00866B40" w:rsidRDefault="008C240C"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Travma setleri</w:t>
      </w:r>
    </w:p>
    <w:p w:rsidR="008C240C" w:rsidRPr="00866B40" w:rsidRDefault="008C240C"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Periodontal tedavi setleri</w:t>
      </w:r>
    </w:p>
    <w:p w:rsidR="008C240C" w:rsidRPr="00866B40" w:rsidRDefault="008C240C"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Ortodontik pensler</w:t>
      </w:r>
    </w:p>
    <w:p w:rsidR="008C240C" w:rsidRPr="00866B40" w:rsidRDefault="008C240C"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Mobil ünit (genel anestezi için)</w:t>
      </w:r>
    </w:p>
    <w:p w:rsidR="003F4532" w:rsidRPr="00866B40" w:rsidRDefault="008C240C"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Ölçü kaşıkları</w:t>
      </w:r>
    </w:p>
    <w:p w:rsidR="003F4532" w:rsidRPr="00866B40" w:rsidRDefault="003F4532"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Projeksiyon cihazı</w:t>
      </w:r>
    </w:p>
    <w:p w:rsidR="00E64F94" w:rsidRPr="00866B40" w:rsidRDefault="00E64F94" w:rsidP="00866B40">
      <w:pPr>
        <w:pStyle w:val="ListeParagraf"/>
        <w:numPr>
          <w:ilvl w:val="0"/>
          <w:numId w:val="5"/>
        </w:numPr>
        <w:autoSpaceDE w:val="0"/>
        <w:autoSpaceDN w:val="0"/>
        <w:adjustRightInd w:val="0"/>
        <w:spacing w:after="0" w:line="360" w:lineRule="auto"/>
        <w:jc w:val="both"/>
        <w:rPr>
          <w:rFonts w:ascii="Times New Roman" w:hAnsi="Times New Roman" w:cs="Times New Roman"/>
          <w:color w:val="000000"/>
          <w:sz w:val="24"/>
          <w:szCs w:val="24"/>
        </w:rPr>
      </w:pPr>
      <w:r w:rsidRPr="00866B40">
        <w:rPr>
          <w:rFonts w:ascii="Times New Roman" w:hAnsi="Times New Roman" w:cs="Times New Roman"/>
          <w:sz w:val="24"/>
          <w:szCs w:val="24"/>
        </w:rPr>
        <w:t xml:space="preserve">Lazer cihazı </w:t>
      </w:r>
      <w:r w:rsidRPr="00866B40">
        <w:rPr>
          <w:rFonts w:ascii="Times New Roman" w:hAnsi="Times New Roman" w:cs="Times New Roman"/>
          <w:color w:val="000000"/>
          <w:sz w:val="24"/>
          <w:szCs w:val="24"/>
        </w:rPr>
        <w:t>( 980nm diyot, 810nm diyot, Nd:YAG, Er: YAG, [Er, Cr:YSGG])</w:t>
      </w:r>
    </w:p>
    <w:p w:rsidR="00E64F94" w:rsidRPr="00866B40" w:rsidRDefault="00E64F94"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Santrifüj cihazı</w:t>
      </w:r>
    </w:p>
    <w:p w:rsidR="003F4532" w:rsidRPr="00866B40" w:rsidRDefault="008C240C"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D</w:t>
      </w:r>
      <w:r w:rsidR="003F4532" w:rsidRPr="00866B40">
        <w:rPr>
          <w:rFonts w:ascii="Times New Roman" w:hAnsi="Times New Roman" w:cs="Times New Roman"/>
          <w:sz w:val="24"/>
          <w:szCs w:val="24"/>
        </w:rPr>
        <w:t>ijital fotoğraf makinesi</w:t>
      </w:r>
    </w:p>
    <w:p w:rsidR="00437E19" w:rsidRPr="00866B40" w:rsidRDefault="00437E19"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Röntgen cihazı</w:t>
      </w:r>
    </w:p>
    <w:p w:rsidR="003F4532" w:rsidRPr="00866B40" w:rsidRDefault="003F4532" w:rsidP="00866B40">
      <w:pPr>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ULAKBİM-TÜBİTAK tarafından sağlanan kütüphane hizmetine erişim</w:t>
      </w:r>
    </w:p>
    <w:p w:rsidR="00E64F94" w:rsidRPr="00866B40" w:rsidRDefault="00E64F94" w:rsidP="00866B40">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 xml:space="preserve">-20 </w:t>
      </w:r>
      <w:r w:rsidRPr="00866B40">
        <w:rPr>
          <w:rFonts w:ascii="Times New Roman" w:hAnsi="Times New Roman" w:cs="Times New Roman"/>
          <w:sz w:val="24"/>
          <w:szCs w:val="24"/>
          <w:vertAlign w:val="superscript"/>
        </w:rPr>
        <w:t>0</w:t>
      </w:r>
      <w:r w:rsidRPr="00866B40">
        <w:rPr>
          <w:rFonts w:ascii="Times New Roman" w:hAnsi="Times New Roman" w:cs="Times New Roman"/>
          <w:sz w:val="24"/>
          <w:szCs w:val="24"/>
        </w:rPr>
        <w:t>C buzdolabı</w:t>
      </w:r>
    </w:p>
    <w:p w:rsidR="00E64F94" w:rsidRPr="00866B40" w:rsidRDefault="00E64F94" w:rsidP="00866B40">
      <w:pPr>
        <w:pStyle w:val="ListeParagraf"/>
        <w:numPr>
          <w:ilvl w:val="0"/>
          <w:numId w:val="5"/>
        </w:numPr>
        <w:autoSpaceDE w:val="0"/>
        <w:autoSpaceDN w:val="0"/>
        <w:adjustRightInd w:val="0"/>
        <w:spacing w:after="0" w:line="360" w:lineRule="auto"/>
        <w:jc w:val="both"/>
        <w:rPr>
          <w:rFonts w:ascii="Times New Roman" w:hAnsi="Times New Roman" w:cs="Times New Roman"/>
          <w:sz w:val="24"/>
          <w:szCs w:val="24"/>
        </w:rPr>
      </w:pPr>
      <w:r w:rsidRPr="00866B40">
        <w:rPr>
          <w:rFonts w:ascii="Times New Roman" w:hAnsi="Times New Roman" w:cs="Times New Roman"/>
          <w:sz w:val="24"/>
          <w:szCs w:val="24"/>
        </w:rPr>
        <w:t xml:space="preserve">-80 </w:t>
      </w:r>
      <w:r w:rsidRPr="00866B40">
        <w:rPr>
          <w:rFonts w:ascii="Times New Roman" w:hAnsi="Times New Roman" w:cs="Times New Roman"/>
          <w:sz w:val="24"/>
          <w:szCs w:val="24"/>
          <w:vertAlign w:val="superscript"/>
        </w:rPr>
        <w:t>0</w:t>
      </w:r>
      <w:r w:rsidRPr="00866B40">
        <w:rPr>
          <w:rFonts w:ascii="Times New Roman" w:hAnsi="Times New Roman" w:cs="Times New Roman"/>
          <w:sz w:val="24"/>
          <w:szCs w:val="24"/>
        </w:rPr>
        <w:t>C deep freeze</w:t>
      </w:r>
    </w:p>
    <w:p w:rsidR="008C240C" w:rsidRDefault="008C240C" w:rsidP="00866B40">
      <w:pPr>
        <w:autoSpaceDE w:val="0"/>
        <w:autoSpaceDN w:val="0"/>
        <w:adjustRightInd w:val="0"/>
        <w:spacing w:after="0" w:line="360" w:lineRule="auto"/>
        <w:jc w:val="both"/>
        <w:rPr>
          <w:rFonts w:ascii="Times New Roman" w:hAnsi="Times New Roman" w:cs="Times New Roman"/>
          <w:sz w:val="23"/>
          <w:szCs w:val="23"/>
        </w:rPr>
      </w:pPr>
    </w:p>
    <w:p w:rsidR="000E6D72" w:rsidRDefault="000E6D72" w:rsidP="00866B40">
      <w:pPr>
        <w:autoSpaceDE w:val="0"/>
        <w:autoSpaceDN w:val="0"/>
        <w:adjustRightInd w:val="0"/>
        <w:spacing w:after="0" w:line="360" w:lineRule="auto"/>
        <w:jc w:val="both"/>
        <w:rPr>
          <w:rFonts w:ascii="Times New Roman" w:hAnsi="Times New Roman" w:cs="Times New Roman"/>
          <w:sz w:val="23"/>
          <w:szCs w:val="23"/>
        </w:rPr>
      </w:pPr>
    </w:p>
    <w:p w:rsidR="000E6D72" w:rsidRDefault="000E6D72" w:rsidP="00866B40">
      <w:pPr>
        <w:autoSpaceDE w:val="0"/>
        <w:autoSpaceDN w:val="0"/>
        <w:adjustRightInd w:val="0"/>
        <w:spacing w:after="0" w:line="360" w:lineRule="auto"/>
        <w:jc w:val="both"/>
        <w:rPr>
          <w:rFonts w:ascii="Times New Roman" w:hAnsi="Times New Roman" w:cs="Times New Roman"/>
          <w:sz w:val="23"/>
          <w:szCs w:val="23"/>
        </w:rPr>
      </w:pPr>
    </w:p>
    <w:p w:rsidR="000E6D72" w:rsidRDefault="000E6D72" w:rsidP="00866B40">
      <w:pPr>
        <w:autoSpaceDE w:val="0"/>
        <w:autoSpaceDN w:val="0"/>
        <w:adjustRightInd w:val="0"/>
        <w:spacing w:after="0" w:line="360" w:lineRule="auto"/>
        <w:jc w:val="both"/>
        <w:rPr>
          <w:rFonts w:ascii="Times New Roman" w:hAnsi="Times New Roman" w:cs="Times New Roman"/>
          <w:sz w:val="23"/>
          <w:szCs w:val="23"/>
        </w:rPr>
      </w:pPr>
    </w:p>
    <w:p w:rsidR="000E6D72" w:rsidRDefault="000E6D72" w:rsidP="00866B40">
      <w:pPr>
        <w:autoSpaceDE w:val="0"/>
        <w:autoSpaceDN w:val="0"/>
        <w:adjustRightInd w:val="0"/>
        <w:spacing w:after="0" w:line="360" w:lineRule="auto"/>
        <w:jc w:val="both"/>
        <w:rPr>
          <w:rFonts w:ascii="Times New Roman" w:hAnsi="Times New Roman" w:cs="Times New Roman"/>
          <w:sz w:val="23"/>
          <w:szCs w:val="23"/>
        </w:rPr>
      </w:pPr>
    </w:p>
    <w:p w:rsidR="000E6D72" w:rsidRDefault="000E6D72" w:rsidP="00866B40">
      <w:pPr>
        <w:autoSpaceDE w:val="0"/>
        <w:autoSpaceDN w:val="0"/>
        <w:adjustRightInd w:val="0"/>
        <w:spacing w:after="0" w:line="360" w:lineRule="auto"/>
        <w:jc w:val="both"/>
        <w:rPr>
          <w:rFonts w:ascii="Times New Roman" w:hAnsi="Times New Roman" w:cs="Times New Roman"/>
          <w:sz w:val="23"/>
          <w:szCs w:val="23"/>
        </w:rPr>
      </w:pPr>
    </w:p>
    <w:p w:rsidR="000E6D72" w:rsidRPr="0037290B" w:rsidRDefault="000E6D72" w:rsidP="00866B40">
      <w:pPr>
        <w:autoSpaceDE w:val="0"/>
        <w:autoSpaceDN w:val="0"/>
        <w:adjustRightInd w:val="0"/>
        <w:spacing w:after="0" w:line="360" w:lineRule="auto"/>
        <w:jc w:val="both"/>
        <w:rPr>
          <w:rFonts w:ascii="Times New Roman" w:hAnsi="Times New Roman" w:cs="Times New Roman"/>
          <w:sz w:val="23"/>
          <w:szCs w:val="23"/>
        </w:rPr>
      </w:pPr>
    </w:p>
    <w:p w:rsidR="003F4532" w:rsidRDefault="00ED382E" w:rsidP="00866B40">
      <w:pPr>
        <w:pStyle w:val="Balk1"/>
        <w:spacing w:line="360" w:lineRule="auto"/>
        <w:jc w:val="both"/>
        <w:rPr>
          <w:bCs w:val="0"/>
        </w:rPr>
      </w:pPr>
      <w:bookmarkStart w:id="12" w:name="_Toc351121325"/>
      <w:r>
        <w:rPr>
          <w:bCs w:val="0"/>
        </w:rPr>
        <w:t>7</w:t>
      </w:r>
      <w:r w:rsidR="00BD1DF7" w:rsidRPr="00BD1DF7">
        <w:rPr>
          <w:bCs w:val="0"/>
        </w:rPr>
        <w:t>.ZORUNLU ROTASYONLAR</w:t>
      </w:r>
      <w:bookmarkEnd w:id="12"/>
    </w:p>
    <w:p w:rsidR="00BD1DF7" w:rsidRPr="00BD1DF7" w:rsidRDefault="00BD1DF7" w:rsidP="00866B40">
      <w:pPr>
        <w:spacing w:line="360" w:lineRule="auto"/>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6"/>
        <w:gridCol w:w="3713"/>
      </w:tblGrid>
      <w:tr w:rsidR="008C240C" w:rsidRPr="000746E3" w:rsidTr="00B33407">
        <w:trPr>
          <w:trHeight w:val="236"/>
        </w:trPr>
        <w:tc>
          <w:tcPr>
            <w:tcW w:w="3976" w:type="dxa"/>
            <w:vAlign w:val="center"/>
          </w:tcPr>
          <w:p w:rsidR="008C240C" w:rsidRPr="000746E3" w:rsidRDefault="008C240C" w:rsidP="00866B40">
            <w:pPr>
              <w:spacing w:after="0" w:line="360" w:lineRule="auto"/>
              <w:jc w:val="both"/>
              <w:rPr>
                <w:rFonts w:eastAsia="Times New Roman"/>
                <w:b/>
                <w:color w:val="000000"/>
                <w:lang w:eastAsia="tr-TR"/>
              </w:rPr>
            </w:pPr>
            <w:r>
              <w:rPr>
                <w:rFonts w:eastAsia="Times New Roman"/>
                <w:b/>
                <w:color w:val="000000"/>
                <w:lang w:eastAsia="tr-TR"/>
              </w:rPr>
              <w:t>ROTASYON SÜRESİ (AY)</w:t>
            </w:r>
          </w:p>
        </w:tc>
        <w:tc>
          <w:tcPr>
            <w:tcW w:w="3713" w:type="dxa"/>
            <w:vAlign w:val="center"/>
          </w:tcPr>
          <w:p w:rsidR="008C240C" w:rsidRPr="000746E3" w:rsidRDefault="008C240C" w:rsidP="00866B40">
            <w:pPr>
              <w:spacing w:after="0" w:line="360" w:lineRule="auto"/>
              <w:jc w:val="both"/>
              <w:rPr>
                <w:rFonts w:eastAsia="Times New Roman"/>
                <w:b/>
                <w:color w:val="000000"/>
                <w:lang w:eastAsia="tr-TR"/>
              </w:rPr>
            </w:pPr>
            <w:r w:rsidRPr="000746E3">
              <w:rPr>
                <w:rFonts w:eastAsia="Times New Roman"/>
                <w:b/>
                <w:color w:val="000000"/>
                <w:lang w:eastAsia="tr-TR"/>
              </w:rPr>
              <w:t>ROTASYON DALI</w:t>
            </w:r>
          </w:p>
        </w:tc>
      </w:tr>
      <w:tr w:rsidR="008C240C" w:rsidRPr="000746E3" w:rsidTr="00B33407">
        <w:trPr>
          <w:trHeight w:val="236"/>
        </w:trPr>
        <w:tc>
          <w:tcPr>
            <w:tcW w:w="3976" w:type="dxa"/>
            <w:vAlign w:val="center"/>
          </w:tcPr>
          <w:p w:rsidR="008C240C" w:rsidRPr="007715B7" w:rsidRDefault="008C240C" w:rsidP="00866B40">
            <w:pPr>
              <w:spacing w:after="0" w:line="360" w:lineRule="auto"/>
              <w:jc w:val="both"/>
              <w:rPr>
                <w:b/>
                <w:color w:val="000000"/>
                <w:szCs w:val="20"/>
              </w:rPr>
            </w:pPr>
            <w:r>
              <w:rPr>
                <w:b/>
                <w:color w:val="000000"/>
                <w:szCs w:val="20"/>
              </w:rPr>
              <w:t>1</w:t>
            </w:r>
          </w:p>
        </w:tc>
        <w:tc>
          <w:tcPr>
            <w:tcW w:w="3713" w:type="dxa"/>
            <w:vAlign w:val="bottom"/>
          </w:tcPr>
          <w:p w:rsidR="008C240C" w:rsidRPr="007715B7" w:rsidRDefault="008C240C" w:rsidP="00866B40">
            <w:pPr>
              <w:spacing w:after="0" w:line="360" w:lineRule="auto"/>
              <w:jc w:val="both"/>
              <w:rPr>
                <w:color w:val="000000"/>
                <w:szCs w:val="20"/>
              </w:rPr>
            </w:pPr>
            <w:r w:rsidRPr="007715B7">
              <w:rPr>
                <w:color w:val="000000"/>
                <w:szCs w:val="20"/>
              </w:rPr>
              <w:t>Ağız, Diş ve Çene Cerrahisi</w:t>
            </w:r>
          </w:p>
        </w:tc>
      </w:tr>
      <w:tr w:rsidR="008C240C" w:rsidRPr="000746E3" w:rsidTr="00B33407">
        <w:trPr>
          <w:trHeight w:val="246"/>
        </w:trPr>
        <w:tc>
          <w:tcPr>
            <w:tcW w:w="3976" w:type="dxa"/>
            <w:vAlign w:val="center"/>
          </w:tcPr>
          <w:p w:rsidR="008C240C" w:rsidRPr="007715B7" w:rsidRDefault="008C240C" w:rsidP="00866B40">
            <w:pPr>
              <w:spacing w:after="0" w:line="360" w:lineRule="auto"/>
              <w:jc w:val="both"/>
              <w:rPr>
                <w:b/>
                <w:color w:val="000000"/>
                <w:szCs w:val="20"/>
              </w:rPr>
            </w:pPr>
            <w:r>
              <w:rPr>
                <w:b/>
                <w:color w:val="000000"/>
                <w:szCs w:val="20"/>
              </w:rPr>
              <w:t>2</w:t>
            </w:r>
          </w:p>
        </w:tc>
        <w:tc>
          <w:tcPr>
            <w:tcW w:w="3713" w:type="dxa"/>
            <w:vAlign w:val="bottom"/>
          </w:tcPr>
          <w:p w:rsidR="008C240C" w:rsidRPr="007715B7" w:rsidRDefault="008C240C" w:rsidP="00866B40">
            <w:pPr>
              <w:spacing w:after="0" w:line="360" w:lineRule="auto"/>
              <w:jc w:val="both"/>
              <w:rPr>
                <w:color w:val="000000"/>
                <w:szCs w:val="20"/>
              </w:rPr>
            </w:pPr>
            <w:r w:rsidRPr="007715B7">
              <w:rPr>
                <w:color w:val="000000"/>
                <w:szCs w:val="20"/>
              </w:rPr>
              <w:t>Anesteziyoloji ve Reanimasyon</w:t>
            </w:r>
          </w:p>
        </w:tc>
      </w:tr>
      <w:tr w:rsidR="008C240C" w:rsidRPr="000746E3" w:rsidTr="00B33407">
        <w:trPr>
          <w:trHeight w:val="236"/>
        </w:trPr>
        <w:tc>
          <w:tcPr>
            <w:tcW w:w="3976" w:type="dxa"/>
            <w:vAlign w:val="center"/>
          </w:tcPr>
          <w:p w:rsidR="008C240C" w:rsidRPr="007715B7" w:rsidRDefault="008C240C" w:rsidP="00866B40">
            <w:pPr>
              <w:spacing w:after="0" w:line="360" w:lineRule="auto"/>
              <w:jc w:val="both"/>
              <w:rPr>
                <w:b/>
                <w:color w:val="000000"/>
                <w:szCs w:val="20"/>
              </w:rPr>
            </w:pPr>
            <w:r>
              <w:rPr>
                <w:b/>
                <w:color w:val="000000"/>
                <w:szCs w:val="20"/>
              </w:rPr>
              <w:t>1</w:t>
            </w:r>
          </w:p>
        </w:tc>
        <w:tc>
          <w:tcPr>
            <w:tcW w:w="3713" w:type="dxa"/>
            <w:vAlign w:val="bottom"/>
          </w:tcPr>
          <w:p w:rsidR="008C240C" w:rsidRPr="007715B7" w:rsidRDefault="008C240C" w:rsidP="00866B40">
            <w:pPr>
              <w:spacing w:after="0" w:line="360" w:lineRule="auto"/>
              <w:jc w:val="both"/>
              <w:rPr>
                <w:color w:val="000000"/>
                <w:szCs w:val="20"/>
              </w:rPr>
            </w:pPr>
            <w:r w:rsidRPr="007715B7">
              <w:rPr>
                <w:color w:val="000000"/>
                <w:szCs w:val="20"/>
              </w:rPr>
              <w:t>Ortodonti</w:t>
            </w:r>
          </w:p>
        </w:tc>
      </w:tr>
      <w:tr w:rsidR="008C240C" w:rsidRPr="000746E3" w:rsidTr="00B33407">
        <w:trPr>
          <w:trHeight w:val="236"/>
        </w:trPr>
        <w:tc>
          <w:tcPr>
            <w:tcW w:w="3976" w:type="dxa"/>
            <w:vAlign w:val="center"/>
          </w:tcPr>
          <w:p w:rsidR="008C240C" w:rsidRPr="007715B7" w:rsidRDefault="008C240C" w:rsidP="00866B40">
            <w:pPr>
              <w:spacing w:after="0" w:line="360" w:lineRule="auto"/>
              <w:jc w:val="both"/>
              <w:rPr>
                <w:b/>
                <w:color w:val="000000"/>
                <w:szCs w:val="20"/>
              </w:rPr>
            </w:pPr>
            <w:r>
              <w:rPr>
                <w:b/>
                <w:color w:val="000000"/>
                <w:szCs w:val="20"/>
              </w:rPr>
              <w:t>2</w:t>
            </w:r>
          </w:p>
        </w:tc>
        <w:tc>
          <w:tcPr>
            <w:tcW w:w="3713" w:type="dxa"/>
            <w:vAlign w:val="bottom"/>
          </w:tcPr>
          <w:p w:rsidR="008C240C" w:rsidRPr="007715B7" w:rsidRDefault="008C240C" w:rsidP="00866B40">
            <w:pPr>
              <w:spacing w:after="0" w:line="360" w:lineRule="auto"/>
              <w:jc w:val="both"/>
              <w:rPr>
                <w:color w:val="000000"/>
                <w:szCs w:val="20"/>
              </w:rPr>
            </w:pPr>
            <w:r w:rsidRPr="007715B7">
              <w:rPr>
                <w:color w:val="000000"/>
                <w:szCs w:val="20"/>
              </w:rPr>
              <w:t>Çocuk Sağlığı ve Hastalıkları</w:t>
            </w:r>
          </w:p>
        </w:tc>
      </w:tr>
      <w:tr w:rsidR="008C240C" w:rsidRPr="000746E3" w:rsidTr="00B33407">
        <w:trPr>
          <w:trHeight w:val="246"/>
        </w:trPr>
        <w:tc>
          <w:tcPr>
            <w:tcW w:w="3976" w:type="dxa"/>
            <w:vAlign w:val="center"/>
          </w:tcPr>
          <w:p w:rsidR="008C240C" w:rsidRPr="007715B7" w:rsidRDefault="008C240C" w:rsidP="00866B40">
            <w:pPr>
              <w:spacing w:after="0" w:line="360" w:lineRule="auto"/>
              <w:jc w:val="both"/>
              <w:rPr>
                <w:b/>
                <w:color w:val="000000"/>
                <w:szCs w:val="20"/>
              </w:rPr>
            </w:pPr>
            <w:r>
              <w:rPr>
                <w:b/>
                <w:color w:val="000000"/>
                <w:szCs w:val="20"/>
              </w:rPr>
              <w:t>1</w:t>
            </w:r>
          </w:p>
        </w:tc>
        <w:tc>
          <w:tcPr>
            <w:tcW w:w="3713" w:type="dxa"/>
            <w:vAlign w:val="bottom"/>
          </w:tcPr>
          <w:p w:rsidR="008C240C" w:rsidRPr="007715B7" w:rsidRDefault="008C240C" w:rsidP="00866B40">
            <w:pPr>
              <w:spacing w:after="0" w:line="360" w:lineRule="auto"/>
              <w:jc w:val="both"/>
              <w:rPr>
                <w:color w:val="000000"/>
                <w:szCs w:val="20"/>
              </w:rPr>
            </w:pPr>
            <w:r w:rsidRPr="007715B7">
              <w:rPr>
                <w:color w:val="000000"/>
                <w:szCs w:val="20"/>
              </w:rPr>
              <w:t>Tıbbi Genetik</w:t>
            </w:r>
          </w:p>
        </w:tc>
      </w:tr>
    </w:tbl>
    <w:p w:rsidR="003F4532" w:rsidRPr="00E65BA2" w:rsidRDefault="003F4532" w:rsidP="00866B40">
      <w:pPr>
        <w:autoSpaceDE w:val="0"/>
        <w:autoSpaceDN w:val="0"/>
        <w:adjustRightInd w:val="0"/>
        <w:spacing w:after="0" w:line="360" w:lineRule="auto"/>
        <w:jc w:val="both"/>
        <w:rPr>
          <w:rFonts w:ascii="Times New Roman" w:hAnsi="Times New Roman" w:cs="Times New Roman"/>
          <w:sz w:val="23"/>
          <w:szCs w:val="23"/>
        </w:rPr>
      </w:pPr>
    </w:p>
    <w:p w:rsidR="003F4532" w:rsidRPr="00BD1DF7" w:rsidRDefault="00ED382E" w:rsidP="00866B40">
      <w:pPr>
        <w:pStyle w:val="Balk1"/>
        <w:spacing w:line="360" w:lineRule="auto"/>
        <w:jc w:val="both"/>
        <w:rPr>
          <w:bCs w:val="0"/>
        </w:rPr>
      </w:pPr>
      <w:bookmarkStart w:id="13" w:name="_Toc351121326"/>
      <w:r>
        <w:rPr>
          <w:bCs w:val="0"/>
        </w:rPr>
        <w:t>8</w:t>
      </w:r>
      <w:r w:rsidR="00BD1DF7" w:rsidRPr="00BD1DF7">
        <w:rPr>
          <w:bCs w:val="0"/>
        </w:rPr>
        <w:t>.BİLGİ HEDEFLERİ</w:t>
      </w:r>
      <w:bookmarkEnd w:id="13"/>
    </w:p>
    <w:p w:rsidR="00BD1DF7" w:rsidRDefault="00BD1DF7" w:rsidP="00866B40">
      <w:pPr>
        <w:autoSpaceDE w:val="0"/>
        <w:autoSpaceDN w:val="0"/>
        <w:adjustRightInd w:val="0"/>
        <w:spacing w:after="0" w:line="360" w:lineRule="auto"/>
        <w:jc w:val="both"/>
        <w:rPr>
          <w:rFonts w:ascii="Times New Roman" w:eastAsia="TrebuchetMS" w:hAnsi="Times New Roman" w:cs="Times New Roman"/>
          <w:color w:val="000000"/>
          <w:sz w:val="24"/>
          <w:szCs w:val="24"/>
        </w:rPr>
      </w:pPr>
      <w:r>
        <w:rPr>
          <w:rFonts w:ascii="Times New Roman" w:eastAsia="TrebuchetMS" w:hAnsi="Times New Roman" w:cs="Times New Roman"/>
          <w:color w:val="000000"/>
          <w:sz w:val="24"/>
          <w:szCs w:val="24"/>
        </w:rPr>
        <w:tab/>
      </w:r>
    </w:p>
    <w:p w:rsidR="003F4532" w:rsidRDefault="00BD1DF7" w:rsidP="00866B40">
      <w:pPr>
        <w:autoSpaceDE w:val="0"/>
        <w:autoSpaceDN w:val="0"/>
        <w:adjustRightInd w:val="0"/>
        <w:spacing w:after="0" w:line="360" w:lineRule="auto"/>
        <w:jc w:val="both"/>
        <w:rPr>
          <w:rFonts w:ascii="Times New Roman" w:hAnsi="Times New Roman" w:cs="Times New Roman"/>
          <w:sz w:val="24"/>
          <w:szCs w:val="24"/>
        </w:rPr>
      </w:pPr>
      <w:r>
        <w:rPr>
          <w:rFonts w:ascii="Times New Roman" w:eastAsia="TrebuchetMS" w:hAnsi="Times New Roman" w:cs="Times New Roman"/>
          <w:color w:val="000000"/>
          <w:sz w:val="24"/>
          <w:szCs w:val="24"/>
        </w:rPr>
        <w:tab/>
      </w:r>
      <w:r w:rsidR="003F4532" w:rsidRPr="008B303C">
        <w:rPr>
          <w:rFonts w:ascii="Times New Roman" w:hAnsi="Times New Roman" w:cs="Times New Roman"/>
          <w:sz w:val="24"/>
          <w:szCs w:val="24"/>
        </w:rPr>
        <w:t xml:space="preserve">T.C. Sağlık Bakanlığı Tıpta Uzmanlık Kurulu </w:t>
      </w:r>
      <w:r w:rsidR="00421FB9">
        <w:rPr>
          <w:rFonts w:ascii="Times New Roman" w:hAnsi="Times New Roman" w:cs="Times New Roman"/>
          <w:sz w:val="24"/>
          <w:szCs w:val="24"/>
        </w:rPr>
        <w:t>Çocuk Diş Hekimliği</w:t>
      </w:r>
      <w:r w:rsidR="003F4532" w:rsidRPr="008B303C">
        <w:rPr>
          <w:rFonts w:ascii="Times New Roman" w:hAnsi="Times New Roman" w:cs="Times New Roman"/>
          <w:sz w:val="24"/>
          <w:szCs w:val="24"/>
        </w:rPr>
        <w:t xml:space="preserve"> Uzmanlık Eğitimi Çekirdek </w:t>
      </w:r>
      <w:r w:rsidR="003F4532" w:rsidRPr="00A34F5F">
        <w:rPr>
          <w:rFonts w:ascii="Times New Roman" w:hAnsi="Times New Roman" w:cs="Times New Roman"/>
          <w:sz w:val="24"/>
          <w:szCs w:val="24"/>
        </w:rPr>
        <w:t>Eğitim Müfredatı 08/04/2014</w:t>
      </w:r>
    </w:p>
    <w:p w:rsidR="00866B40" w:rsidRDefault="00866B40" w:rsidP="00866B40">
      <w:pPr>
        <w:autoSpaceDE w:val="0"/>
        <w:autoSpaceDN w:val="0"/>
        <w:adjustRightInd w:val="0"/>
        <w:spacing w:after="0" w:line="360" w:lineRule="auto"/>
        <w:jc w:val="both"/>
        <w:rPr>
          <w:rFonts w:ascii="Times New Roman" w:hAnsi="Times New Roman" w:cs="Times New Roman"/>
          <w:sz w:val="24"/>
          <w:szCs w:val="24"/>
        </w:rPr>
      </w:pPr>
    </w:p>
    <w:p w:rsidR="00E64F94" w:rsidRPr="00292E10" w:rsidRDefault="00E64F94" w:rsidP="00866B40">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sidRPr="00E64F94">
        <w:rPr>
          <w:rFonts w:ascii="Times New Roman" w:hAnsi="Times New Roman" w:cs="Times New Roman"/>
          <w:sz w:val="24"/>
          <w:szCs w:val="24"/>
        </w:rPr>
        <w:t>Dişlerde Sayı Anomalileri</w:t>
      </w:r>
      <w:r>
        <w:rPr>
          <w:rFonts w:ascii="Times New Roman" w:hAnsi="Times New Roman" w:cs="Times New Roman"/>
          <w:sz w:val="24"/>
          <w:szCs w:val="24"/>
        </w:rPr>
        <w:t xml:space="preserve">: </w:t>
      </w:r>
      <w:r w:rsidRPr="00E64F94">
        <w:rPr>
          <w:rFonts w:ascii="Times New Roman" w:hAnsi="Times New Roman"/>
          <w:noProof/>
          <w:sz w:val="24"/>
          <w:szCs w:val="24"/>
          <w:lang w:eastAsia="tr-TR"/>
        </w:rPr>
        <w:t>Anodonti, hipodonti, oligodonti, hiperdonti, meziodens</w:t>
      </w:r>
    </w:p>
    <w:p w:rsidR="00E64F94" w:rsidRPr="00292E10" w:rsidRDefault="00292E10" w:rsidP="00866B40">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Dişlerde Boyut Anomalileri: </w:t>
      </w:r>
      <w:r w:rsidR="00E64F94" w:rsidRPr="00292E10">
        <w:rPr>
          <w:rFonts w:ascii="Times New Roman" w:hAnsi="Times New Roman"/>
          <w:noProof/>
          <w:sz w:val="24"/>
          <w:szCs w:val="24"/>
          <w:lang w:eastAsia="tr-TR"/>
        </w:rPr>
        <w:t>Makrodonti</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m</w:t>
      </w:r>
      <w:r w:rsidR="00E64F94" w:rsidRPr="00292E10">
        <w:rPr>
          <w:rFonts w:ascii="Times New Roman" w:hAnsi="Times New Roman"/>
          <w:noProof/>
          <w:sz w:val="24"/>
          <w:szCs w:val="24"/>
          <w:lang w:eastAsia="tr-TR"/>
        </w:rPr>
        <w:t>ikrodonti</w:t>
      </w:r>
    </w:p>
    <w:p w:rsidR="00E64F94" w:rsidRPr="00292E10" w:rsidRDefault="00292E10" w:rsidP="00866B40">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noProof/>
          <w:sz w:val="24"/>
          <w:szCs w:val="24"/>
          <w:lang w:eastAsia="tr-TR"/>
        </w:rPr>
        <w:t xml:space="preserve">Dişlerde Şekil Anomalileri: </w:t>
      </w:r>
      <w:r w:rsidR="00E64F94" w:rsidRPr="00292E10">
        <w:rPr>
          <w:rFonts w:ascii="Times New Roman" w:hAnsi="Times New Roman"/>
          <w:noProof/>
          <w:sz w:val="24"/>
          <w:szCs w:val="24"/>
          <w:lang w:eastAsia="tr-TR"/>
        </w:rPr>
        <w:t xml:space="preserve">Dens </w:t>
      </w:r>
      <w:r w:rsidRPr="00292E10">
        <w:rPr>
          <w:rFonts w:ascii="Times New Roman" w:hAnsi="Times New Roman"/>
          <w:noProof/>
          <w:sz w:val="24"/>
          <w:szCs w:val="24"/>
          <w:lang w:eastAsia="tr-TR"/>
        </w:rPr>
        <w:t>invaginatus</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dens in dente</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taurodontism</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dilaserasyon</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talon cusp</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füzyon</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geminasyon</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odontoma</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konkresens</w:t>
      </w:r>
    </w:p>
    <w:p w:rsidR="00E64F94" w:rsidRPr="00292E10" w:rsidRDefault="00292E10" w:rsidP="00866B40">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Dişlerde Doku Anomalileri: </w:t>
      </w:r>
      <w:r w:rsidR="00E64F94" w:rsidRPr="00292E10">
        <w:rPr>
          <w:rFonts w:ascii="Times New Roman" w:hAnsi="Times New Roman"/>
          <w:noProof/>
          <w:sz w:val="24"/>
          <w:szCs w:val="24"/>
          <w:lang w:eastAsia="tr-TR"/>
        </w:rPr>
        <w:t xml:space="preserve">Amelogenezis </w:t>
      </w:r>
      <w:r w:rsidRPr="00292E10">
        <w:rPr>
          <w:rFonts w:ascii="Times New Roman" w:hAnsi="Times New Roman"/>
          <w:noProof/>
          <w:sz w:val="24"/>
          <w:szCs w:val="24"/>
          <w:lang w:eastAsia="tr-TR"/>
        </w:rPr>
        <w:t>imperfekta</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dentinogenezis imperfekta</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dentin displazileri</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mine hipoplazileri</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büyü</w:t>
      </w:r>
      <w:r>
        <w:rPr>
          <w:rFonts w:ascii="Times New Roman" w:hAnsi="Times New Roman"/>
          <w:noProof/>
          <w:sz w:val="24"/>
          <w:szCs w:val="24"/>
          <w:lang w:eastAsia="tr-TR"/>
        </w:rPr>
        <w:t xml:space="preserve">k azı-keser hipomineralizasyonu, </w:t>
      </w:r>
      <w:r w:rsidRPr="00292E10">
        <w:rPr>
          <w:rFonts w:ascii="Times New Roman" w:hAnsi="Times New Roman"/>
          <w:noProof/>
          <w:sz w:val="24"/>
          <w:szCs w:val="24"/>
          <w:lang w:eastAsia="tr-TR"/>
        </w:rPr>
        <w:t>rejyonel odontodisplazi</w:t>
      </w:r>
    </w:p>
    <w:p w:rsidR="00E64F94" w:rsidRPr="00292E10" w:rsidRDefault="00292E10" w:rsidP="00866B40">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noProof/>
          <w:sz w:val="24"/>
          <w:szCs w:val="24"/>
          <w:lang w:eastAsia="tr-TR"/>
        </w:rPr>
        <w:t xml:space="preserve">Dişlerde Durum Anomalileri: </w:t>
      </w:r>
      <w:r w:rsidR="00E64F94" w:rsidRPr="00292E10">
        <w:rPr>
          <w:rFonts w:ascii="Times New Roman" w:hAnsi="Times New Roman"/>
          <w:noProof/>
          <w:sz w:val="24"/>
          <w:szCs w:val="24"/>
          <w:lang w:eastAsia="tr-TR"/>
        </w:rPr>
        <w:t>E</w:t>
      </w:r>
      <w:r w:rsidRPr="00292E10">
        <w:rPr>
          <w:rFonts w:ascii="Times New Roman" w:hAnsi="Times New Roman"/>
          <w:noProof/>
          <w:sz w:val="24"/>
          <w:szCs w:val="24"/>
          <w:lang w:eastAsia="tr-TR"/>
        </w:rPr>
        <w:t>ktopi</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transpozisyon</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enversiyon</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deplasman</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diastema</w:t>
      </w:r>
    </w:p>
    <w:p w:rsidR="00292E10" w:rsidRPr="00292E10" w:rsidRDefault="00292E10" w:rsidP="00866B40">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Dişlerde Sürme Anomalileri: </w:t>
      </w:r>
      <w:r w:rsidR="00E64F94" w:rsidRPr="00292E10">
        <w:rPr>
          <w:rFonts w:ascii="Times New Roman" w:hAnsi="Times New Roman"/>
          <w:noProof/>
          <w:sz w:val="24"/>
          <w:szCs w:val="24"/>
          <w:lang w:eastAsia="tr-TR"/>
        </w:rPr>
        <w:t xml:space="preserve">Geç </w:t>
      </w:r>
      <w:r w:rsidRPr="00292E10">
        <w:rPr>
          <w:rFonts w:ascii="Times New Roman" w:hAnsi="Times New Roman"/>
          <w:noProof/>
          <w:sz w:val="24"/>
          <w:szCs w:val="24"/>
          <w:lang w:eastAsia="tr-TR"/>
        </w:rPr>
        <w:t>sürme</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erken sürme</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natal-neonatal diş</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ankiloz</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ektopik sürme</w:t>
      </w:r>
      <w:r>
        <w:rPr>
          <w:rFonts w:ascii="Times New Roman" w:hAnsi="Times New Roman"/>
          <w:noProof/>
          <w:sz w:val="24"/>
          <w:szCs w:val="24"/>
          <w:lang w:eastAsia="tr-TR"/>
        </w:rPr>
        <w:t xml:space="preserve">, </w:t>
      </w:r>
    </w:p>
    <w:p w:rsidR="00E64F94" w:rsidRPr="00292E10" w:rsidRDefault="00292E10" w:rsidP="00866B40">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noProof/>
          <w:sz w:val="24"/>
          <w:szCs w:val="24"/>
          <w:lang w:eastAsia="tr-TR"/>
        </w:rPr>
        <w:t xml:space="preserve">Yumuşak Doku Lezyonları: </w:t>
      </w:r>
      <w:r w:rsidR="00E64F94" w:rsidRPr="00292E10">
        <w:rPr>
          <w:rFonts w:ascii="Times New Roman" w:hAnsi="Times New Roman"/>
          <w:noProof/>
          <w:sz w:val="24"/>
          <w:szCs w:val="24"/>
          <w:lang w:eastAsia="tr-TR"/>
        </w:rPr>
        <w:t>Epstein</w:t>
      </w:r>
      <w:r w:rsidRPr="00292E10">
        <w:rPr>
          <w:rFonts w:ascii="Times New Roman" w:hAnsi="Times New Roman"/>
          <w:noProof/>
          <w:sz w:val="24"/>
          <w:szCs w:val="24"/>
          <w:lang w:eastAsia="tr-TR"/>
        </w:rPr>
        <w:t xml:space="preserve"> incileri, bohn nodülleri, dental lamina kistleri</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erüpsiyon hematomu</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dil anomalileri</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konjenital epulis</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frenulum anomalileri</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mukosel </w:t>
      </w:r>
    </w:p>
    <w:p w:rsidR="00E64F94" w:rsidRPr="00292E10" w:rsidRDefault="00292E10" w:rsidP="00866B40">
      <w:pPr>
        <w:pStyle w:val="ListeParagraf"/>
        <w:numPr>
          <w:ilvl w:val="0"/>
          <w:numId w:val="1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Diş Çürüğü: </w:t>
      </w:r>
      <w:r w:rsidR="00E64F94" w:rsidRPr="00292E10">
        <w:rPr>
          <w:rFonts w:ascii="Times New Roman" w:hAnsi="Times New Roman"/>
          <w:noProof/>
          <w:sz w:val="24"/>
          <w:szCs w:val="24"/>
          <w:lang w:eastAsia="tr-TR"/>
        </w:rPr>
        <w:t xml:space="preserve">Erken </w:t>
      </w:r>
      <w:r w:rsidRPr="00292E10">
        <w:rPr>
          <w:rFonts w:ascii="Times New Roman" w:hAnsi="Times New Roman"/>
          <w:noProof/>
          <w:sz w:val="24"/>
          <w:szCs w:val="24"/>
          <w:lang w:eastAsia="tr-TR"/>
        </w:rPr>
        <w:t>çocukluk çağı çürüğü</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rampant çürük</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aktif/inaktif çürük</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opak mine lezyonları</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sekonder çürük</w:t>
      </w:r>
    </w:p>
    <w:p w:rsidR="00E64F94" w:rsidRDefault="00292E10" w:rsidP="00866B40">
      <w:pPr>
        <w:pStyle w:val="ListeParagraf"/>
        <w:widowControl w:val="0"/>
        <w:numPr>
          <w:ilvl w:val="0"/>
          <w:numId w:val="11"/>
        </w:numPr>
        <w:autoSpaceDE w:val="0"/>
        <w:autoSpaceDN w:val="0"/>
        <w:adjustRightInd w:val="0"/>
        <w:spacing w:after="0" w:line="360" w:lineRule="auto"/>
        <w:jc w:val="both"/>
        <w:rPr>
          <w:rFonts w:ascii="Times New Roman" w:hAnsi="Times New Roman"/>
          <w:noProof/>
          <w:sz w:val="24"/>
          <w:szCs w:val="24"/>
          <w:lang w:eastAsia="tr-TR"/>
        </w:rPr>
      </w:pPr>
      <w:r w:rsidRPr="00292E10">
        <w:rPr>
          <w:rFonts w:ascii="Times New Roman" w:hAnsi="Times New Roman"/>
          <w:noProof/>
          <w:sz w:val="24"/>
          <w:szCs w:val="24"/>
          <w:lang w:eastAsia="tr-TR"/>
        </w:rPr>
        <w:t>Diş Dokusu Aşınmaları:</w:t>
      </w:r>
      <w:r w:rsidR="00E64F94" w:rsidRPr="00292E10">
        <w:rPr>
          <w:rFonts w:ascii="Times New Roman" w:hAnsi="Times New Roman"/>
          <w:noProof/>
          <w:sz w:val="24"/>
          <w:szCs w:val="24"/>
          <w:lang w:eastAsia="tr-TR"/>
        </w:rPr>
        <w:t>Bru</w:t>
      </w:r>
      <w:r w:rsidRPr="00292E10">
        <w:rPr>
          <w:rFonts w:ascii="Times New Roman" w:hAnsi="Times New Roman"/>
          <w:noProof/>
          <w:sz w:val="24"/>
          <w:szCs w:val="24"/>
          <w:lang w:eastAsia="tr-TR"/>
        </w:rPr>
        <w:t>ksizm,</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erozyon</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atrizyon</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abrazyon</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abfraksiyon</w:t>
      </w:r>
    </w:p>
    <w:p w:rsidR="00E64F94" w:rsidRDefault="00292E10" w:rsidP="00866B40">
      <w:pPr>
        <w:pStyle w:val="ListeParagraf"/>
        <w:widowControl w:val="0"/>
        <w:numPr>
          <w:ilvl w:val="0"/>
          <w:numId w:val="11"/>
        </w:numPr>
        <w:autoSpaceDE w:val="0"/>
        <w:autoSpaceDN w:val="0"/>
        <w:adjustRightInd w:val="0"/>
        <w:spacing w:after="0" w:line="360" w:lineRule="auto"/>
        <w:jc w:val="both"/>
        <w:rPr>
          <w:rFonts w:ascii="Times New Roman" w:hAnsi="Times New Roman"/>
          <w:noProof/>
          <w:sz w:val="24"/>
          <w:szCs w:val="24"/>
          <w:lang w:eastAsia="tr-TR"/>
        </w:rPr>
      </w:pPr>
      <w:r>
        <w:rPr>
          <w:rFonts w:ascii="Times New Roman" w:hAnsi="Times New Roman"/>
          <w:noProof/>
          <w:sz w:val="24"/>
          <w:szCs w:val="24"/>
          <w:lang w:eastAsia="tr-TR"/>
        </w:rPr>
        <w:t xml:space="preserve">Pulpa Hastalıkları: </w:t>
      </w:r>
      <w:r w:rsidR="00E64F94" w:rsidRPr="00292E10">
        <w:rPr>
          <w:rFonts w:ascii="Times New Roman" w:hAnsi="Times New Roman"/>
          <w:noProof/>
          <w:sz w:val="24"/>
          <w:szCs w:val="24"/>
          <w:lang w:eastAsia="tr-TR"/>
        </w:rPr>
        <w:t xml:space="preserve">Pulpa </w:t>
      </w:r>
      <w:r w:rsidRPr="00292E10">
        <w:rPr>
          <w:rFonts w:ascii="Times New Roman" w:hAnsi="Times New Roman"/>
          <w:noProof/>
          <w:sz w:val="24"/>
          <w:szCs w:val="24"/>
          <w:lang w:eastAsia="tr-TR"/>
        </w:rPr>
        <w:t>hiperemisi</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seröz pulpitis</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purulent pulpitis</w:t>
      </w:r>
      <w:r>
        <w:rPr>
          <w:rFonts w:ascii="Times New Roman" w:hAnsi="Times New Roman"/>
          <w:noProof/>
          <w:sz w:val="24"/>
          <w:szCs w:val="24"/>
          <w:lang w:eastAsia="tr-TR"/>
        </w:rPr>
        <w:t>,</w:t>
      </w:r>
      <w:r w:rsidRPr="00292E10">
        <w:rPr>
          <w:rFonts w:ascii="Times New Roman" w:hAnsi="Times New Roman"/>
          <w:noProof/>
          <w:sz w:val="24"/>
          <w:szCs w:val="24"/>
          <w:lang w:eastAsia="tr-TR"/>
        </w:rPr>
        <w:t xml:space="preserve"> pulpa polipi</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pulpa nekrozu</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pulpa gangreni</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pulpa dejenerasyonları</w:t>
      </w:r>
      <w:r>
        <w:rPr>
          <w:rFonts w:ascii="Times New Roman" w:hAnsi="Times New Roman"/>
          <w:noProof/>
          <w:sz w:val="24"/>
          <w:szCs w:val="24"/>
          <w:lang w:eastAsia="tr-TR"/>
        </w:rPr>
        <w:t xml:space="preserve">, </w:t>
      </w:r>
      <w:r w:rsidRPr="00292E10">
        <w:rPr>
          <w:rFonts w:ascii="Times New Roman" w:hAnsi="Times New Roman"/>
          <w:noProof/>
          <w:sz w:val="24"/>
          <w:szCs w:val="24"/>
          <w:lang w:eastAsia="tr-TR"/>
        </w:rPr>
        <w:t xml:space="preserve">iç/ dış rezorpsiyon </w:t>
      </w:r>
    </w:p>
    <w:p w:rsidR="00E64F94" w:rsidRDefault="00292E10" w:rsidP="00866B40">
      <w:pPr>
        <w:pStyle w:val="ListeParagraf"/>
        <w:widowControl w:val="0"/>
        <w:numPr>
          <w:ilvl w:val="0"/>
          <w:numId w:val="11"/>
        </w:numPr>
        <w:autoSpaceDE w:val="0"/>
        <w:autoSpaceDN w:val="0"/>
        <w:adjustRightInd w:val="0"/>
        <w:spacing w:after="0" w:line="360" w:lineRule="auto"/>
        <w:jc w:val="both"/>
        <w:rPr>
          <w:rFonts w:ascii="Times New Roman" w:hAnsi="Times New Roman"/>
          <w:noProof/>
          <w:sz w:val="24"/>
          <w:szCs w:val="24"/>
          <w:lang w:eastAsia="tr-TR"/>
        </w:rPr>
      </w:pPr>
      <w:r>
        <w:rPr>
          <w:rFonts w:ascii="Times New Roman" w:hAnsi="Times New Roman"/>
          <w:noProof/>
          <w:sz w:val="24"/>
          <w:szCs w:val="24"/>
          <w:lang w:eastAsia="tr-TR"/>
        </w:rPr>
        <w:t xml:space="preserve">Periodontal Hastalıklar: </w:t>
      </w:r>
      <w:r w:rsidR="00E64F94" w:rsidRPr="00355D32">
        <w:rPr>
          <w:rFonts w:ascii="Times New Roman" w:hAnsi="Times New Roman"/>
          <w:noProof/>
          <w:sz w:val="24"/>
          <w:szCs w:val="24"/>
          <w:lang w:eastAsia="tr-TR"/>
        </w:rPr>
        <w:t xml:space="preserve">Akut </w:t>
      </w:r>
      <w:r w:rsidR="00355D32" w:rsidRPr="00355D32">
        <w:rPr>
          <w:rFonts w:ascii="Times New Roman" w:hAnsi="Times New Roman"/>
          <w:noProof/>
          <w:sz w:val="24"/>
          <w:szCs w:val="24"/>
          <w:lang w:eastAsia="tr-TR"/>
        </w:rPr>
        <w:t>apikal periodontitis</w:t>
      </w:r>
      <w:r w:rsidR="00355D32">
        <w:rPr>
          <w:rFonts w:ascii="Times New Roman" w:hAnsi="Times New Roman"/>
          <w:noProof/>
          <w:sz w:val="24"/>
          <w:szCs w:val="24"/>
          <w:lang w:eastAsia="tr-TR"/>
        </w:rPr>
        <w:t>,</w:t>
      </w:r>
      <w:r w:rsidR="00355D32" w:rsidRPr="00355D32">
        <w:rPr>
          <w:rFonts w:ascii="Times New Roman" w:hAnsi="Times New Roman"/>
          <w:noProof/>
          <w:sz w:val="24"/>
          <w:szCs w:val="24"/>
          <w:lang w:eastAsia="tr-TR"/>
        </w:rPr>
        <w:t xml:space="preserve"> akut apikal apse</w:t>
      </w:r>
      <w:r w:rsidR="00355D32">
        <w:rPr>
          <w:rFonts w:ascii="Times New Roman" w:hAnsi="Times New Roman"/>
          <w:noProof/>
          <w:sz w:val="24"/>
          <w:szCs w:val="24"/>
          <w:lang w:eastAsia="tr-TR"/>
        </w:rPr>
        <w:t xml:space="preserve">, </w:t>
      </w:r>
      <w:r w:rsidR="00355D32" w:rsidRPr="00355D32">
        <w:rPr>
          <w:rFonts w:ascii="Times New Roman" w:hAnsi="Times New Roman"/>
          <w:noProof/>
          <w:sz w:val="24"/>
          <w:szCs w:val="24"/>
          <w:lang w:eastAsia="tr-TR"/>
        </w:rPr>
        <w:t xml:space="preserve">cerrahi girişim </w:t>
      </w:r>
      <w:r w:rsidR="00355D32" w:rsidRPr="00355D32">
        <w:rPr>
          <w:rFonts w:ascii="Times New Roman" w:hAnsi="Times New Roman"/>
          <w:noProof/>
          <w:sz w:val="24"/>
          <w:szCs w:val="24"/>
          <w:lang w:eastAsia="tr-TR"/>
        </w:rPr>
        <w:lastRenderedPageBreak/>
        <w:t>gerektirmeyen kronik apikal periodontitis (periapikal granülom, periapikal kist)</w:t>
      </w:r>
      <w:r w:rsidR="00355D32">
        <w:rPr>
          <w:rFonts w:ascii="Times New Roman" w:hAnsi="Times New Roman"/>
          <w:noProof/>
          <w:sz w:val="24"/>
          <w:szCs w:val="24"/>
          <w:lang w:eastAsia="tr-TR"/>
        </w:rPr>
        <w:t>,</w:t>
      </w:r>
      <w:r w:rsidR="00355D32" w:rsidRPr="00355D32">
        <w:rPr>
          <w:rFonts w:ascii="Times New Roman" w:hAnsi="Times New Roman"/>
          <w:noProof/>
          <w:sz w:val="24"/>
          <w:szCs w:val="24"/>
          <w:lang w:eastAsia="tr-TR"/>
        </w:rPr>
        <w:t xml:space="preserve"> kronik apikal apse</w:t>
      </w:r>
      <w:r w:rsidR="00355D32">
        <w:rPr>
          <w:rFonts w:ascii="Times New Roman" w:hAnsi="Times New Roman"/>
          <w:noProof/>
          <w:sz w:val="24"/>
          <w:szCs w:val="24"/>
          <w:lang w:eastAsia="tr-TR"/>
        </w:rPr>
        <w:t xml:space="preserve">, </w:t>
      </w:r>
      <w:r w:rsidR="00355D32" w:rsidRPr="00355D32">
        <w:rPr>
          <w:rFonts w:ascii="Times New Roman" w:hAnsi="Times New Roman"/>
          <w:noProof/>
          <w:sz w:val="24"/>
          <w:szCs w:val="24"/>
          <w:lang w:eastAsia="tr-TR"/>
        </w:rPr>
        <w:t>condensing osteitis</w:t>
      </w:r>
      <w:r w:rsidR="00355D32">
        <w:rPr>
          <w:rFonts w:ascii="Times New Roman" w:hAnsi="Times New Roman"/>
          <w:noProof/>
          <w:sz w:val="24"/>
          <w:szCs w:val="24"/>
          <w:lang w:eastAsia="tr-TR"/>
        </w:rPr>
        <w:t xml:space="preserve">, </w:t>
      </w:r>
      <w:r w:rsidR="00355D32" w:rsidRPr="00355D32">
        <w:rPr>
          <w:rFonts w:ascii="Times New Roman" w:hAnsi="Times New Roman"/>
          <w:noProof/>
          <w:sz w:val="24"/>
          <w:szCs w:val="24"/>
          <w:lang w:eastAsia="tr-TR"/>
        </w:rPr>
        <w:t>basit gingivitis</w:t>
      </w:r>
      <w:r w:rsidR="00355D32">
        <w:rPr>
          <w:rFonts w:ascii="Times New Roman" w:hAnsi="Times New Roman"/>
          <w:noProof/>
          <w:sz w:val="24"/>
          <w:szCs w:val="24"/>
          <w:lang w:eastAsia="tr-TR"/>
        </w:rPr>
        <w:t xml:space="preserve">, </w:t>
      </w:r>
      <w:r w:rsidR="00355D32" w:rsidRPr="00355D32">
        <w:rPr>
          <w:rFonts w:ascii="Times New Roman" w:hAnsi="Times New Roman"/>
          <w:noProof/>
          <w:sz w:val="24"/>
          <w:szCs w:val="24"/>
          <w:lang w:eastAsia="tr-TR"/>
        </w:rPr>
        <w:t>sürme gingivitisi</w:t>
      </w:r>
      <w:r w:rsidR="00355D32">
        <w:rPr>
          <w:rFonts w:ascii="Times New Roman" w:hAnsi="Times New Roman"/>
          <w:noProof/>
          <w:sz w:val="24"/>
          <w:szCs w:val="24"/>
          <w:lang w:eastAsia="tr-TR"/>
        </w:rPr>
        <w:t xml:space="preserve">, </w:t>
      </w:r>
      <w:r w:rsidR="00355D32" w:rsidRPr="00355D32">
        <w:rPr>
          <w:rFonts w:ascii="Times New Roman" w:hAnsi="Times New Roman"/>
          <w:noProof/>
          <w:sz w:val="24"/>
          <w:szCs w:val="24"/>
          <w:lang w:eastAsia="tr-TR"/>
        </w:rPr>
        <w:t>periodontitis</w:t>
      </w:r>
      <w:r w:rsidR="00355D32">
        <w:rPr>
          <w:rFonts w:ascii="Times New Roman" w:hAnsi="Times New Roman"/>
          <w:noProof/>
          <w:sz w:val="24"/>
          <w:szCs w:val="24"/>
          <w:lang w:eastAsia="tr-TR"/>
        </w:rPr>
        <w:t xml:space="preserve">, </w:t>
      </w:r>
      <w:r w:rsidR="00355D32" w:rsidRPr="00355D32">
        <w:rPr>
          <w:rFonts w:ascii="Times New Roman" w:hAnsi="Times New Roman"/>
          <w:noProof/>
          <w:sz w:val="24"/>
          <w:szCs w:val="24"/>
          <w:lang w:eastAsia="tr-TR"/>
        </w:rPr>
        <w:t>NUG</w:t>
      </w:r>
      <w:r w:rsidR="00355D32">
        <w:rPr>
          <w:rFonts w:ascii="Times New Roman" w:hAnsi="Times New Roman"/>
          <w:noProof/>
          <w:sz w:val="24"/>
          <w:szCs w:val="24"/>
          <w:lang w:eastAsia="tr-TR"/>
        </w:rPr>
        <w:t xml:space="preserve">, </w:t>
      </w:r>
      <w:r w:rsidR="00355D32" w:rsidRPr="00355D32">
        <w:rPr>
          <w:rFonts w:ascii="Times New Roman" w:hAnsi="Times New Roman"/>
          <w:noProof/>
          <w:sz w:val="24"/>
          <w:szCs w:val="24"/>
          <w:lang w:eastAsia="tr-TR"/>
        </w:rPr>
        <w:t>aftöz lezyonlar</w:t>
      </w:r>
      <w:r w:rsidR="00355D32">
        <w:rPr>
          <w:rFonts w:ascii="Times New Roman" w:hAnsi="Times New Roman"/>
          <w:noProof/>
          <w:sz w:val="24"/>
          <w:szCs w:val="24"/>
          <w:lang w:eastAsia="tr-TR"/>
        </w:rPr>
        <w:t>,</w:t>
      </w:r>
      <w:r w:rsidR="00355D32" w:rsidRPr="00355D32">
        <w:rPr>
          <w:rFonts w:ascii="Times New Roman" w:hAnsi="Times New Roman"/>
          <w:noProof/>
          <w:sz w:val="24"/>
          <w:szCs w:val="24"/>
          <w:lang w:eastAsia="tr-TR"/>
        </w:rPr>
        <w:t xml:space="preserve"> candidiazis</w:t>
      </w:r>
      <w:r w:rsidR="00355D32">
        <w:rPr>
          <w:rFonts w:ascii="Times New Roman" w:hAnsi="Times New Roman"/>
          <w:noProof/>
          <w:sz w:val="24"/>
          <w:szCs w:val="24"/>
          <w:lang w:eastAsia="tr-TR"/>
        </w:rPr>
        <w:t>,</w:t>
      </w:r>
      <w:r w:rsidR="00355D32" w:rsidRPr="00355D32">
        <w:rPr>
          <w:rFonts w:ascii="Times New Roman" w:hAnsi="Times New Roman"/>
          <w:noProof/>
          <w:sz w:val="24"/>
          <w:szCs w:val="24"/>
          <w:lang w:eastAsia="tr-TR"/>
        </w:rPr>
        <w:t xml:space="preserve"> papillon le-fevre sendromlu hastanın oral tedavisi</w:t>
      </w:r>
      <w:r w:rsidR="00355D32">
        <w:rPr>
          <w:rFonts w:ascii="Times New Roman" w:hAnsi="Times New Roman"/>
          <w:noProof/>
          <w:sz w:val="24"/>
          <w:szCs w:val="24"/>
          <w:lang w:eastAsia="tr-TR"/>
        </w:rPr>
        <w:t>,</w:t>
      </w:r>
      <w:r w:rsidR="00355D32" w:rsidRPr="00355D32">
        <w:rPr>
          <w:rFonts w:ascii="Times New Roman" w:hAnsi="Times New Roman"/>
          <w:noProof/>
          <w:sz w:val="24"/>
          <w:szCs w:val="24"/>
          <w:lang w:eastAsia="tr-TR"/>
        </w:rPr>
        <w:t xml:space="preserve"> self-mutilation ( kendi kendine zarar verme)</w:t>
      </w:r>
    </w:p>
    <w:p w:rsidR="00355D32" w:rsidRDefault="00355D32" w:rsidP="00866B40">
      <w:pPr>
        <w:pStyle w:val="ListeParagraf"/>
        <w:widowControl w:val="0"/>
        <w:numPr>
          <w:ilvl w:val="0"/>
          <w:numId w:val="11"/>
        </w:numPr>
        <w:autoSpaceDE w:val="0"/>
        <w:autoSpaceDN w:val="0"/>
        <w:adjustRightInd w:val="0"/>
        <w:spacing w:after="0" w:line="360" w:lineRule="auto"/>
        <w:jc w:val="both"/>
        <w:rPr>
          <w:rFonts w:ascii="Times New Roman" w:hAnsi="Times New Roman"/>
          <w:noProof/>
          <w:sz w:val="24"/>
          <w:szCs w:val="24"/>
          <w:lang w:eastAsia="tr-TR"/>
        </w:rPr>
      </w:pPr>
      <w:r w:rsidRPr="00355D32">
        <w:rPr>
          <w:rFonts w:ascii="Times New Roman" w:hAnsi="Times New Roman"/>
          <w:noProof/>
          <w:sz w:val="24"/>
          <w:szCs w:val="24"/>
          <w:lang w:eastAsia="tr-TR"/>
        </w:rPr>
        <w:t xml:space="preserve">Travma: </w:t>
      </w:r>
      <w:r w:rsidR="00E64F94" w:rsidRPr="00355D32">
        <w:rPr>
          <w:rFonts w:ascii="Times New Roman" w:hAnsi="Times New Roman"/>
          <w:noProof/>
          <w:sz w:val="24"/>
          <w:szCs w:val="24"/>
          <w:lang w:eastAsia="tr-TR"/>
        </w:rPr>
        <w:t xml:space="preserve">Mine </w:t>
      </w:r>
      <w:r w:rsidRPr="00355D32">
        <w:rPr>
          <w:rFonts w:ascii="Times New Roman" w:hAnsi="Times New Roman"/>
          <w:noProof/>
          <w:sz w:val="24"/>
          <w:szCs w:val="24"/>
          <w:lang w:eastAsia="tr-TR"/>
        </w:rPr>
        <w:t>çatlağı, mine kırığı, mine ve dentin kırığı, komplike kron kırığı, kök kırığı, komplike kron ve kök kırığı, komplike olmayan kron ve kök kırığı, sarsılma, gevşeme uzama (ekstrüzyon), gömülme (intrüzyon), lateral lüksasyon, avülsiyon, alveol kırığı, mandibula kırığı,TME kırığı, replasman rezorpsiyonu, geçici apikal yıkım, inflamatuar kök rezorpsiyonu</w:t>
      </w:r>
    </w:p>
    <w:p w:rsidR="00E64F94" w:rsidRDefault="00355D32" w:rsidP="00866B40">
      <w:pPr>
        <w:pStyle w:val="ListeParagraf"/>
        <w:widowControl w:val="0"/>
        <w:numPr>
          <w:ilvl w:val="0"/>
          <w:numId w:val="11"/>
        </w:numPr>
        <w:autoSpaceDE w:val="0"/>
        <w:autoSpaceDN w:val="0"/>
        <w:adjustRightInd w:val="0"/>
        <w:spacing w:after="0" w:line="360" w:lineRule="auto"/>
        <w:jc w:val="both"/>
        <w:rPr>
          <w:rFonts w:ascii="Times New Roman" w:hAnsi="Times New Roman"/>
          <w:noProof/>
          <w:sz w:val="24"/>
          <w:szCs w:val="24"/>
          <w:lang w:eastAsia="tr-TR"/>
        </w:rPr>
      </w:pPr>
      <w:r w:rsidRPr="00355D32">
        <w:rPr>
          <w:rFonts w:ascii="Times New Roman" w:hAnsi="Times New Roman"/>
          <w:noProof/>
          <w:sz w:val="24"/>
          <w:szCs w:val="24"/>
          <w:lang w:eastAsia="tr-TR"/>
        </w:rPr>
        <w:t xml:space="preserve">Yumuşak Doku Yaralanmaları: </w:t>
      </w:r>
      <w:r w:rsidR="00E64F94" w:rsidRPr="00355D32">
        <w:rPr>
          <w:rFonts w:ascii="Times New Roman" w:hAnsi="Times New Roman"/>
          <w:noProof/>
          <w:sz w:val="24"/>
          <w:szCs w:val="24"/>
          <w:lang w:eastAsia="tr-TR"/>
        </w:rPr>
        <w:t>Abraz</w:t>
      </w:r>
      <w:r w:rsidRPr="00355D32">
        <w:rPr>
          <w:rFonts w:ascii="Times New Roman" w:hAnsi="Times New Roman"/>
          <w:noProof/>
          <w:sz w:val="24"/>
          <w:szCs w:val="24"/>
          <w:lang w:eastAsia="tr-TR"/>
        </w:rPr>
        <w:t>yon, ezilme, laserasyon</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yumuşak doku kopmaları</w:t>
      </w:r>
      <w:r>
        <w:rPr>
          <w:rFonts w:ascii="Times New Roman" w:hAnsi="Times New Roman"/>
          <w:noProof/>
          <w:sz w:val="24"/>
          <w:szCs w:val="24"/>
          <w:lang w:eastAsia="tr-TR"/>
        </w:rPr>
        <w:t>,</w:t>
      </w:r>
      <w:r w:rsidRPr="00355D32">
        <w:rPr>
          <w:rFonts w:ascii="Times New Roman" w:hAnsi="Times New Roman"/>
          <w:noProof/>
          <w:sz w:val="24"/>
          <w:szCs w:val="24"/>
          <w:lang w:eastAsia="tr-TR"/>
        </w:rPr>
        <w:t xml:space="preserve"> dudak kesileri</w:t>
      </w:r>
    </w:p>
    <w:p w:rsidR="00E64F94" w:rsidRDefault="00355D32" w:rsidP="00866B40">
      <w:pPr>
        <w:pStyle w:val="ListeParagraf"/>
        <w:widowControl w:val="0"/>
        <w:numPr>
          <w:ilvl w:val="0"/>
          <w:numId w:val="11"/>
        </w:numPr>
        <w:autoSpaceDE w:val="0"/>
        <w:autoSpaceDN w:val="0"/>
        <w:adjustRightInd w:val="0"/>
        <w:spacing w:after="0" w:line="360" w:lineRule="auto"/>
        <w:jc w:val="both"/>
        <w:rPr>
          <w:rFonts w:ascii="Times New Roman" w:hAnsi="Times New Roman"/>
          <w:noProof/>
          <w:sz w:val="24"/>
          <w:szCs w:val="24"/>
          <w:lang w:eastAsia="tr-TR"/>
        </w:rPr>
      </w:pPr>
      <w:r>
        <w:rPr>
          <w:rFonts w:ascii="Times New Roman" w:hAnsi="Times New Roman"/>
          <w:noProof/>
          <w:sz w:val="24"/>
          <w:szCs w:val="24"/>
          <w:lang w:eastAsia="tr-TR"/>
        </w:rPr>
        <w:t xml:space="preserve">Maloklüzyonlar: </w:t>
      </w:r>
      <w:r w:rsidR="00E64F94" w:rsidRPr="00355D32">
        <w:rPr>
          <w:rFonts w:ascii="Times New Roman" w:hAnsi="Times New Roman"/>
          <w:noProof/>
          <w:sz w:val="24"/>
          <w:szCs w:val="24"/>
          <w:lang w:eastAsia="tr-TR"/>
        </w:rPr>
        <w:t>Sını</w:t>
      </w:r>
      <w:r w:rsidRPr="00355D32">
        <w:rPr>
          <w:rFonts w:ascii="Times New Roman" w:hAnsi="Times New Roman"/>
          <w:noProof/>
          <w:sz w:val="24"/>
          <w:szCs w:val="24"/>
          <w:lang w:eastAsia="tr-TR"/>
        </w:rPr>
        <w:t>f I malokluzyon</w:t>
      </w:r>
      <w:r>
        <w:rPr>
          <w:rFonts w:ascii="Times New Roman" w:hAnsi="Times New Roman"/>
          <w:noProof/>
          <w:sz w:val="24"/>
          <w:szCs w:val="24"/>
          <w:lang w:eastAsia="tr-TR"/>
        </w:rPr>
        <w:t>,</w:t>
      </w:r>
      <w:r w:rsidRPr="00355D32">
        <w:rPr>
          <w:rFonts w:ascii="Times New Roman" w:hAnsi="Times New Roman"/>
          <w:noProof/>
          <w:sz w:val="24"/>
          <w:szCs w:val="24"/>
          <w:lang w:eastAsia="tr-TR"/>
        </w:rPr>
        <w:t xml:space="preserve"> sınıf II malokluzyon</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sınıf III malokluzyon</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alt/üst ileri itim</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ön çapraz kapanışlar (tek diş)</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arka çapraz kapanışlar (tek taraklı ve çift taraflı)</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kötü alışkanlıklar (parmak emme, dudak emme, emzik emme, dil itme)</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ektopik sürme</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gömülü diş</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persiste süt dişi</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erken süt dişi kaybı</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iskeletsel kapanış bozuklukları</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dudak damak yarığı</w:t>
      </w:r>
    </w:p>
    <w:p w:rsidR="00E64F94" w:rsidRDefault="00355D32" w:rsidP="00866B40">
      <w:pPr>
        <w:pStyle w:val="ListeParagraf"/>
        <w:widowControl w:val="0"/>
        <w:numPr>
          <w:ilvl w:val="0"/>
          <w:numId w:val="11"/>
        </w:numPr>
        <w:autoSpaceDE w:val="0"/>
        <w:autoSpaceDN w:val="0"/>
        <w:adjustRightInd w:val="0"/>
        <w:spacing w:after="0" w:line="360" w:lineRule="auto"/>
        <w:jc w:val="both"/>
        <w:rPr>
          <w:rFonts w:ascii="Times New Roman" w:hAnsi="Times New Roman"/>
          <w:noProof/>
          <w:sz w:val="24"/>
          <w:szCs w:val="24"/>
          <w:lang w:eastAsia="tr-TR"/>
        </w:rPr>
      </w:pPr>
      <w:r w:rsidRPr="00355D32">
        <w:rPr>
          <w:rFonts w:ascii="Times New Roman" w:hAnsi="Times New Roman"/>
          <w:noProof/>
          <w:sz w:val="24"/>
          <w:szCs w:val="24"/>
          <w:lang w:eastAsia="tr-TR"/>
        </w:rPr>
        <w:t>TME Hastalıkları:</w:t>
      </w:r>
      <w:r>
        <w:rPr>
          <w:rFonts w:ascii="Times New Roman" w:hAnsi="Times New Roman"/>
          <w:noProof/>
          <w:sz w:val="24"/>
          <w:szCs w:val="24"/>
          <w:lang w:eastAsia="tr-TR"/>
        </w:rPr>
        <w:t xml:space="preserve"> </w:t>
      </w:r>
      <w:r w:rsidR="00E64F94" w:rsidRPr="00355D32">
        <w:rPr>
          <w:rFonts w:ascii="Times New Roman" w:hAnsi="Times New Roman"/>
          <w:noProof/>
          <w:sz w:val="24"/>
          <w:szCs w:val="24"/>
          <w:lang w:eastAsia="tr-TR"/>
        </w:rPr>
        <w:t xml:space="preserve">Kondil </w:t>
      </w:r>
      <w:r w:rsidRPr="00355D32">
        <w:rPr>
          <w:rFonts w:ascii="Times New Roman" w:hAnsi="Times New Roman"/>
          <w:noProof/>
          <w:sz w:val="24"/>
          <w:szCs w:val="24"/>
          <w:lang w:eastAsia="tr-TR"/>
        </w:rPr>
        <w:t>agenezisi</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eklem dejenerasyonu</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kronik orofasyal ağrı</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akut orofasyal ağrı</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açılmada kısıtlılık</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açılmada deviasyon</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krepitasyon</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klik sesi</w:t>
      </w:r>
      <w:r>
        <w:rPr>
          <w:rFonts w:ascii="Times New Roman" w:hAnsi="Times New Roman"/>
          <w:noProof/>
          <w:sz w:val="24"/>
          <w:szCs w:val="24"/>
          <w:lang w:eastAsia="tr-TR"/>
        </w:rPr>
        <w:t xml:space="preserve">, </w:t>
      </w:r>
      <w:r w:rsidRPr="00355D32">
        <w:rPr>
          <w:rFonts w:ascii="Times New Roman" w:hAnsi="Times New Roman"/>
          <w:noProof/>
          <w:sz w:val="24"/>
          <w:szCs w:val="24"/>
          <w:lang w:eastAsia="tr-TR"/>
        </w:rPr>
        <w:t>mandibular defleksiyon</w:t>
      </w:r>
    </w:p>
    <w:p w:rsidR="00E64F94" w:rsidRDefault="00355D32" w:rsidP="00866B40">
      <w:pPr>
        <w:pStyle w:val="ListeParagraf"/>
        <w:widowControl w:val="0"/>
        <w:numPr>
          <w:ilvl w:val="0"/>
          <w:numId w:val="11"/>
        </w:numPr>
        <w:autoSpaceDE w:val="0"/>
        <w:autoSpaceDN w:val="0"/>
        <w:adjustRightInd w:val="0"/>
        <w:spacing w:after="0" w:line="360" w:lineRule="auto"/>
        <w:jc w:val="both"/>
        <w:rPr>
          <w:rFonts w:ascii="Times New Roman" w:hAnsi="Times New Roman"/>
          <w:noProof/>
          <w:sz w:val="24"/>
          <w:szCs w:val="24"/>
          <w:lang w:eastAsia="tr-TR"/>
        </w:rPr>
      </w:pPr>
      <w:r w:rsidRPr="00355D32">
        <w:rPr>
          <w:rFonts w:ascii="Times New Roman" w:hAnsi="Times New Roman"/>
          <w:noProof/>
          <w:sz w:val="24"/>
          <w:szCs w:val="24"/>
          <w:lang w:eastAsia="tr-TR"/>
        </w:rPr>
        <w:t xml:space="preserve">İstismar Bulguları: </w:t>
      </w:r>
      <w:r w:rsidR="00E64F94" w:rsidRPr="00355D32">
        <w:rPr>
          <w:rFonts w:ascii="Times New Roman" w:hAnsi="Times New Roman"/>
          <w:noProof/>
          <w:sz w:val="24"/>
          <w:szCs w:val="24"/>
          <w:lang w:eastAsia="tr-TR"/>
        </w:rPr>
        <w:t>Ek</w:t>
      </w:r>
      <w:r w:rsidRPr="00355D32">
        <w:rPr>
          <w:rFonts w:ascii="Times New Roman" w:hAnsi="Times New Roman"/>
          <w:noProof/>
          <w:sz w:val="24"/>
          <w:szCs w:val="24"/>
          <w:lang w:eastAsia="tr-TR"/>
        </w:rPr>
        <w:t>imoz, yanık, kesi, kırık, hematom, ısırık, saç kaybı, laserasyon</w:t>
      </w:r>
    </w:p>
    <w:p w:rsidR="00E927EC" w:rsidRPr="008B3C0F" w:rsidRDefault="00355D32" w:rsidP="00866B40">
      <w:pPr>
        <w:pStyle w:val="ListeParagraf"/>
        <w:widowControl w:val="0"/>
        <w:numPr>
          <w:ilvl w:val="0"/>
          <w:numId w:val="11"/>
        </w:numPr>
        <w:autoSpaceDE w:val="0"/>
        <w:autoSpaceDN w:val="0"/>
        <w:adjustRightInd w:val="0"/>
        <w:spacing w:after="0" w:line="360" w:lineRule="auto"/>
        <w:jc w:val="both"/>
        <w:rPr>
          <w:lang w:eastAsia="tr-TR"/>
        </w:rPr>
      </w:pPr>
      <w:r w:rsidRPr="00355D32">
        <w:rPr>
          <w:rFonts w:ascii="Times New Roman" w:hAnsi="Times New Roman"/>
          <w:noProof/>
          <w:sz w:val="24"/>
          <w:szCs w:val="24"/>
          <w:lang w:eastAsia="tr-TR"/>
        </w:rPr>
        <w:t xml:space="preserve">Oral Patolojiler: </w:t>
      </w:r>
      <w:r w:rsidR="00E64F94" w:rsidRPr="00355D32">
        <w:rPr>
          <w:rFonts w:ascii="Times New Roman" w:hAnsi="Times New Roman"/>
          <w:noProof/>
          <w:sz w:val="24"/>
          <w:szCs w:val="24"/>
          <w:lang w:eastAsia="tr-TR"/>
        </w:rPr>
        <w:t>Papillo</w:t>
      </w:r>
      <w:r w:rsidR="008B3C0F" w:rsidRPr="00355D32">
        <w:rPr>
          <w:rFonts w:ascii="Times New Roman" w:hAnsi="Times New Roman"/>
          <w:noProof/>
          <w:sz w:val="24"/>
          <w:szCs w:val="24"/>
          <w:lang w:eastAsia="tr-TR"/>
        </w:rPr>
        <w:t>ma, fibroma, pyojenik granuloma, periferal ossifying fibroma, dev hücreli granuloma, nörofibroma, hemanjiyom, lenfanjiyoma, fibröz displazi, odontojenik kistler, odontojenik tümörler, malign tümörler, odontojenik tümörler, malign tümörler</w:t>
      </w:r>
    </w:p>
    <w:p w:rsidR="008B3C0F" w:rsidRDefault="008B3C0F" w:rsidP="00866B40">
      <w:pPr>
        <w:pStyle w:val="ListeParagraf"/>
        <w:widowControl w:val="0"/>
        <w:numPr>
          <w:ilvl w:val="0"/>
          <w:numId w:val="11"/>
        </w:numPr>
        <w:autoSpaceDE w:val="0"/>
        <w:autoSpaceDN w:val="0"/>
        <w:adjustRightInd w:val="0"/>
        <w:spacing w:after="0" w:line="360" w:lineRule="auto"/>
        <w:jc w:val="both"/>
        <w:rPr>
          <w:rFonts w:ascii="Times New Roman" w:hAnsi="Times New Roman"/>
          <w:noProof/>
          <w:sz w:val="24"/>
          <w:szCs w:val="24"/>
          <w:lang w:eastAsia="tr-TR"/>
        </w:rPr>
      </w:pPr>
      <w:r w:rsidRPr="008B3C0F">
        <w:rPr>
          <w:rFonts w:ascii="Times New Roman" w:hAnsi="Times New Roman"/>
          <w:noProof/>
          <w:sz w:val="24"/>
          <w:szCs w:val="24"/>
          <w:lang w:eastAsia="tr-TR"/>
        </w:rPr>
        <w:t>Tanıya Yönelik Girişimler: Tıbbi ve dental hikaye, extraoral muayene</w:t>
      </w:r>
      <w:r>
        <w:rPr>
          <w:rFonts w:ascii="Times New Roman" w:hAnsi="Times New Roman"/>
          <w:noProof/>
          <w:sz w:val="24"/>
          <w:szCs w:val="24"/>
          <w:lang w:eastAsia="tr-TR"/>
        </w:rPr>
        <w:t xml:space="preserve">, </w:t>
      </w:r>
      <w:r w:rsidRPr="008B3C0F">
        <w:rPr>
          <w:rFonts w:ascii="Times New Roman" w:hAnsi="Times New Roman"/>
          <w:noProof/>
          <w:sz w:val="24"/>
          <w:szCs w:val="24"/>
          <w:lang w:eastAsia="tr-TR"/>
        </w:rPr>
        <w:t>intraoral muayene</w:t>
      </w:r>
      <w:r>
        <w:rPr>
          <w:rFonts w:ascii="Times New Roman" w:hAnsi="Times New Roman"/>
          <w:noProof/>
          <w:sz w:val="24"/>
          <w:szCs w:val="24"/>
          <w:lang w:eastAsia="tr-TR"/>
        </w:rPr>
        <w:t xml:space="preserve">, </w:t>
      </w:r>
      <w:r w:rsidRPr="008B3C0F">
        <w:rPr>
          <w:rFonts w:ascii="Times New Roman" w:hAnsi="Times New Roman"/>
          <w:noProof/>
          <w:sz w:val="24"/>
          <w:szCs w:val="24"/>
          <w:lang w:eastAsia="tr-TR"/>
        </w:rPr>
        <w:t>radyolojik muayene</w:t>
      </w:r>
      <w:r>
        <w:rPr>
          <w:rFonts w:ascii="Times New Roman" w:hAnsi="Times New Roman"/>
          <w:noProof/>
          <w:sz w:val="24"/>
          <w:szCs w:val="24"/>
          <w:lang w:eastAsia="tr-TR"/>
        </w:rPr>
        <w:t xml:space="preserve">, </w:t>
      </w:r>
      <w:r w:rsidRPr="008B3C0F">
        <w:rPr>
          <w:rFonts w:ascii="Times New Roman" w:hAnsi="Times New Roman"/>
          <w:noProof/>
          <w:sz w:val="24"/>
          <w:szCs w:val="24"/>
          <w:lang w:eastAsia="tr-TR"/>
        </w:rPr>
        <w:t>çürük risk analizi</w:t>
      </w:r>
      <w:r>
        <w:rPr>
          <w:rFonts w:ascii="Times New Roman" w:hAnsi="Times New Roman"/>
          <w:noProof/>
          <w:sz w:val="24"/>
          <w:szCs w:val="24"/>
          <w:lang w:eastAsia="tr-TR"/>
        </w:rPr>
        <w:t xml:space="preserve">, </w:t>
      </w:r>
      <w:r w:rsidRPr="008B3C0F">
        <w:rPr>
          <w:rFonts w:ascii="Times New Roman" w:hAnsi="Times New Roman"/>
          <w:noProof/>
          <w:sz w:val="24"/>
          <w:szCs w:val="24"/>
          <w:lang w:eastAsia="tr-TR"/>
        </w:rPr>
        <w:t>vitalite testi</w:t>
      </w:r>
      <w:r>
        <w:rPr>
          <w:rFonts w:ascii="Times New Roman" w:hAnsi="Times New Roman"/>
          <w:noProof/>
          <w:sz w:val="24"/>
          <w:szCs w:val="24"/>
          <w:lang w:eastAsia="tr-TR"/>
        </w:rPr>
        <w:t xml:space="preserve">, </w:t>
      </w:r>
      <w:r w:rsidRPr="008B3C0F">
        <w:rPr>
          <w:rFonts w:ascii="Times New Roman" w:hAnsi="Times New Roman"/>
          <w:noProof/>
          <w:sz w:val="24"/>
          <w:szCs w:val="24"/>
          <w:lang w:eastAsia="tr-TR"/>
        </w:rPr>
        <w:t>model analizi</w:t>
      </w:r>
      <w:r>
        <w:rPr>
          <w:rFonts w:ascii="Times New Roman" w:hAnsi="Times New Roman"/>
          <w:noProof/>
          <w:sz w:val="24"/>
          <w:szCs w:val="24"/>
          <w:lang w:eastAsia="tr-TR"/>
        </w:rPr>
        <w:t xml:space="preserve">, </w:t>
      </w:r>
      <w:r w:rsidRPr="008B3C0F">
        <w:rPr>
          <w:rFonts w:ascii="Times New Roman" w:hAnsi="Times New Roman"/>
          <w:noProof/>
          <w:sz w:val="24"/>
          <w:szCs w:val="24"/>
          <w:lang w:eastAsia="tr-TR"/>
        </w:rPr>
        <w:t>sedasyon/genel anestezi uygulamalarında preoperatif değerlendirme</w:t>
      </w:r>
    </w:p>
    <w:p w:rsidR="00597636" w:rsidRDefault="008B3C0F" w:rsidP="00866B40">
      <w:pPr>
        <w:pStyle w:val="ListeParagraf"/>
        <w:widowControl w:val="0"/>
        <w:numPr>
          <w:ilvl w:val="0"/>
          <w:numId w:val="11"/>
        </w:numPr>
        <w:autoSpaceDE w:val="0"/>
        <w:autoSpaceDN w:val="0"/>
        <w:adjustRightInd w:val="0"/>
        <w:spacing w:after="0" w:line="360" w:lineRule="auto"/>
        <w:jc w:val="both"/>
        <w:rPr>
          <w:rFonts w:ascii="Times New Roman" w:hAnsi="Times New Roman" w:cs="Times New Roman"/>
          <w:sz w:val="24"/>
          <w:szCs w:val="24"/>
          <w:lang w:eastAsia="tr-TR"/>
        </w:rPr>
      </w:pPr>
      <w:r w:rsidRPr="00866B40">
        <w:rPr>
          <w:rFonts w:ascii="Times New Roman" w:hAnsi="Times New Roman"/>
          <w:noProof/>
          <w:sz w:val="24"/>
          <w:szCs w:val="24"/>
          <w:lang w:eastAsia="tr-TR"/>
        </w:rPr>
        <w:t xml:space="preserve">Tedaviye Yönelik Girişimler: </w:t>
      </w:r>
      <w:r w:rsidRPr="00866B40">
        <w:rPr>
          <w:rFonts w:ascii="Times New Roman" w:hAnsi="Times New Roman" w:cs="Times New Roman"/>
          <w:sz w:val="24"/>
          <w:szCs w:val="24"/>
          <w:lang w:eastAsia="tr-TR"/>
        </w:rPr>
        <w:t>Sistemik/topikal florid uygulamaları, non-invaziv fissür örtücü uygulaması</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invaziv fissür örtücü uygulaması</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koruyucu rezin restorasyon uygulaması</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antimikrobiyal/remineralizan tedavi uygulaması</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süt dişinde amalgam restorasyonları</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süt dişinde cam iyonomer restorasyonları</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süt dişlerinde rezin esaslı restorasyonlar</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süt dişlerinde paslanmaz çelik kron ve diğer kron uygulamaları</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genç daimi dişlerde amalgam restorasyonlar</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genç daimi dişlerde rezin esaslı restorasyonlar</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süt dişlerinde indirekt pulpa tedavisi</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genç daimi dişlerde indirekt pulpa tedavisi</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 xml:space="preserve">süt </w:t>
      </w:r>
      <w:r w:rsidRPr="00866B40">
        <w:rPr>
          <w:rFonts w:ascii="Times New Roman" w:hAnsi="Times New Roman" w:cs="Times New Roman"/>
          <w:sz w:val="24"/>
          <w:szCs w:val="24"/>
          <w:lang w:eastAsia="tr-TR"/>
        </w:rPr>
        <w:lastRenderedPageBreak/>
        <w:t>dişlerinde direkt pulpa tedavisi</w:t>
      </w:r>
      <w:r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genç daimi dişlerde direkt pulpa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süt dişlerinde amputasyon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genç daimi dişlerde amputasyon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süt dişlerinde kanal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genç daimi dişlerde apeksifikasyon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çocukta daimi diş kanal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süt dentisyonunda bölümlü/ tam hareketli protezler</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sabit yer tutucu uygulamaları</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hareketli yer tutucu uygulamaları</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durdurucu ortodontik aparey uygulamaları</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basit kron kırığı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komplike kron kırığı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kök kırığı/ kron-kök kırığı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sarsılma/ süblüksasyon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intrüzyon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ekstrüzyon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lateral lüksasyon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avülsiyon tedavisi</w:t>
      </w:r>
      <w:r w:rsidR="00866B40" w:rsidRPr="00866B40">
        <w:rPr>
          <w:rFonts w:ascii="Times New Roman" w:hAnsi="Times New Roman"/>
          <w:noProof/>
          <w:sz w:val="24"/>
          <w:szCs w:val="24"/>
          <w:lang w:eastAsia="tr-TR"/>
        </w:rPr>
        <w:t xml:space="preserve">, </w:t>
      </w:r>
      <w:r w:rsidRPr="00866B40">
        <w:rPr>
          <w:rFonts w:ascii="Times New Roman" w:hAnsi="Times New Roman" w:cs="Times New Roman"/>
          <w:sz w:val="24"/>
          <w:szCs w:val="24"/>
          <w:lang w:eastAsia="tr-TR"/>
        </w:rPr>
        <w:t>basit gingivitis tedavisi</w:t>
      </w:r>
      <w:r w:rsidR="00866B40" w:rsidRPr="00866B40">
        <w:rPr>
          <w:rFonts w:ascii="Times New Roman" w:hAnsi="Times New Roman"/>
          <w:noProof/>
          <w:sz w:val="24"/>
          <w:szCs w:val="24"/>
          <w:lang w:eastAsia="tr-TR"/>
        </w:rPr>
        <w:t xml:space="preserve">, </w:t>
      </w:r>
      <w:r w:rsidR="00866B40" w:rsidRPr="00866B40">
        <w:rPr>
          <w:rFonts w:ascii="Times New Roman" w:hAnsi="Times New Roman" w:cs="Times New Roman"/>
          <w:sz w:val="24"/>
          <w:szCs w:val="24"/>
          <w:lang w:eastAsia="tr-TR"/>
        </w:rPr>
        <w:t xml:space="preserve">akut, </w:t>
      </w:r>
      <w:r w:rsidRPr="00866B40">
        <w:rPr>
          <w:rFonts w:ascii="Times New Roman" w:hAnsi="Times New Roman" w:cs="Times New Roman"/>
          <w:sz w:val="24"/>
          <w:szCs w:val="24"/>
          <w:lang w:eastAsia="tr-TR"/>
        </w:rPr>
        <w:t>herpetik gingivostomatitis tedavisi</w:t>
      </w:r>
      <w:r w:rsidR="00866B40" w:rsidRPr="00866B40">
        <w:rPr>
          <w:rFonts w:ascii="Times New Roman" w:hAnsi="Times New Roman"/>
          <w:noProof/>
          <w:sz w:val="24"/>
          <w:szCs w:val="24"/>
          <w:lang w:eastAsia="tr-TR"/>
        </w:rPr>
        <w:t xml:space="preserve">, </w:t>
      </w:r>
      <w:r w:rsidR="00866B40" w:rsidRPr="00866B40">
        <w:rPr>
          <w:rFonts w:ascii="Times New Roman" w:hAnsi="Times New Roman" w:cs="Times New Roman"/>
          <w:sz w:val="24"/>
          <w:szCs w:val="24"/>
          <w:lang w:eastAsia="tr-TR"/>
        </w:rPr>
        <w:t>NUG</w:t>
      </w:r>
      <w:r w:rsidRPr="00866B40">
        <w:rPr>
          <w:rFonts w:ascii="Times New Roman" w:hAnsi="Times New Roman" w:cs="Times New Roman"/>
          <w:sz w:val="24"/>
          <w:szCs w:val="24"/>
          <w:lang w:eastAsia="tr-TR"/>
        </w:rPr>
        <w:t xml:space="preserve"> tedavisi</w:t>
      </w:r>
      <w:r w:rsidR="00866B40" w:rsidRPr="00866B40">
        <w:rPr>
          <w:rFonts w:ascii="Times New Roman" w:hAnsi="Times New Roman" w:cs="Times New Roman"/>
          <w:sz w:val="24"/>
          <w:szCs w:val="24"/>
          <w:lang w:eastAsia="tr-TR"/>
        </w:rPr>
        <w:t xml:space="preserve">, </w:t>
      </w:r>
      <w:r w:rsidRPr="00866B40">
        <w:rPr>
          <w:rFonts w:ascii="Times New Roman" w:hAnsi="Times New Roman" w:cs="Times New Roman"/>
          <w:sz w:val="24"/>
          <w:szCs w:val="24"/>
          <w:lang w:eastAsia="tr-TR"/>
        </w:rPr>
        <w:t>topikal ve lokal anestezi uygulamalar</w:t>
      </w:r>
      <w:r w:rsidR="00866B40">
        <w:rPr>
          <w:rFonts w:ascii="Times New Roman" w:hAnsi="Times New Roman" w:cs="Times New Roman"/>
          <w:sz w:val="24"/>
          <w:szCs w:val="24"/>
          <w:lang w:eastAsia="tr-TR"/>
        </w:rPr>
        <w:t>ı</w:t>
      </w:r>
    </w:p>
    <w:p w:rsidR="00866B40" w:rsidRPr="00866B40" w:rsidRDefault="00866B40" w:rsidP="00866B40">
      <w:pPr>
        <w:pStyle w:val="ListeParagraf"/>
        <w:widowControl w:val="0"/>
        <w:autoSpaceDE w:val="0"/>
        <w:autoSpaceDN w:val="0"/>
        <w:adjustRightInd w:val="0"/>
        <w:spacing w:after="0" w:line="360" w:lineRule="auto"/>
        <w:jc w:val="both"/>
        <w:rPr>
          <w:rFonts w:ascii="Times New Roman" w:hAnsi="Times New Roman" w:cs="Times New Roman"/>
          <w:sz w:val="24"/>
          <w:szCs w:val="24"/>
          <w:lang w:eastAsia="tr-TR"/>
        </w:rPr>
      </w:pPr>
    </w:p>
    <w:p w:rsidR="003F4532" w:rsidRPr="00597636" w:rsidRDefault="00ED382E" w:rsidP="00597636">
      <w:pPr>
        <w:pStyle w:val="Balk1"/>
        <w:rPr>
          <w:bCs w:val="0"/>
        </w:rPr>
      </w:pPr>
      <w:bookmarkStart w:id="14" w:name="_Toc351121327"/>
      <w:r>
        <w:rPr>
          <w:bCs w:val="0"/>
        </w:rPr>
        <w:t>9</w:t>
      </w:r>
      <w:r w:rsidR="00E927EC" w:rsidRPr="00597636">
        <w:rPr>
          <w:bCs w:val="0"/>
        </w:rPr>
        <w:t>.BECERİ HEDEFLERİ</w:t>
      </w:r>
      <w:bookmarkEnd w:id="14"/>
    </w:p>
    <w:p w:rsidR="00E927EC" w:rsidRPr="00E927EC" w:rsidRDefault="00E927EC" w:rsidP="00E927EC">
      <w:pPr>
        <w:spacing w:line="360" w:lineRule="auto"/>
        <w:jc w:val="both"/>
      </w:pPr>
    </w:p>
    <w:tbl>
      <w:tblPr>
        <w:tblW w:w="9140" w:type="dxa"/>
        <w:tblInd w:w="-68" w:type="dxa"/>
        <w:tblCellMar>
          <w:left w:w="70" w:type="dxa"/>
          <w:right w:w="70" w:type="dxa"/>
        </w:tblCellMar>
        <w:tblLook w:val="00A0"/>
      </w:tblPr>
      <w:tblGrid>
        <w:gridCol w:w="4570"/>
        <w:gridCol w:w="4570"/>
      </w:tblGrid>
      <w:tr w:rsidR="00421FB9" w:rsidRPr="002F5159" w:rsidTr="00421FB9">
        <w:trPr>
          <w:trHeight w:val="300"/>
        </w:trPr>
        <w:tc>
          <w:tcPr>
            <w:tcW w:w="4570" w:type="dxa"/>
            <w:tcBorders>
              <w:top w:val="single" w:sz="4" w:space="0" w:color="auto"/>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İŞLEM</w:t>
            </w:r>
          </w:p>
        </w:tc>
        <w:tc>
          <w:tcPr>
            <w:tcW w:w="4570" w:type="dxa"/>
            <w:tcBorders>
              <w:top w:val="single" w:sz="4" w:space="0" w:color="auto"/>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ASGARİ TOPLAM</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Fissür Örtücü</w:t>
            </w:r>
          </w:p>
        </w:tc>
        <w:tc>
          <w:tcPr>
            <w:tcW w:w="4570" w:type="dxa"/>
            <w:tcBorders>
              <w:top w:val="nil"/>
              <w:left w:val="single" w:sz="4" w:space="0" w:color="auto"/>
              <w:bottom w:val="single" w:sz="4" w:space="0" w:color="auto"/>
              <w:right w:val="single" w:sz="4" w:space="0" w:color="auto"/>
            </w:tcBorders>
          </w:tcPr>
          <w:p w:rsidR="00421FB9" w:rsidRPr="00437E19" w:rsidRDefault="00581ACD" w:rsidP="00E927EC">
            <w:pPr>
              <w:spacing w:line="360" w:lineRule="auto"/>
              <w:jc w:val="both"/>
              <w:rPr>
                <w:bCs/>
              </w:rPr>
            </w:pPr>
            <w:r>
              <w:rPr>
                <w:bCs/>
              </w:rPr>
              <w:t>1</w:t>
            </w:r>
            <w:r w:rsidR="00421FB9" w:rsidRPr="00437E19">
              <w:rPr>
                <w:bCs/>
              </w:rPr>
              <w:t>00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Topikal flor uygulaması</w:t>
            </w:r>
          </w:p>
        </w:tc>
        <w:tc>
          <w:tcPr>
            <w:tcW w:w="4570" w:type="dxa"/>
            <w:tcBorders>
              <w:top w:val="nil"/>
              <w:left w:val="single" w:sz="4" w:space="0" w:color="auto"/>
              <w:bottom w:val="single" w:sz="4" w:space="0" w:color="auto"/>
              <w:right w:val="single" w:sz="4" w:space="0" w:color="auto"/>
            </w:tcBorders>
          </w:tcPr>
          <w:p w:rsidR="00421FB9" w:rsidRPr="00437E19" w:rsidRDefault="00581ACD" w:rsidP="00E927EC">
            <w:pPr>
              <w:spacing w:line="360" w:lineRule="auto"/>
              <w:jc w:val="both"/>
              <w:rPr>
                <w:bCs/>
              </w:rPr>
            </w:pPr>
            <w:r>
              <w:rPr>
                <w:bCs/>
              </w:rPr>
              <w:t>50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Süt dişi dolgu</w:t>
            </w:r>
          </w:p>
        </w:tc>
        <w:tc>
          <w:tcPr>
            <w:tcW w:w="4570" w:type="dxa"/>
            <w:tcBorders>
              <w:top w:val="nil"/>
              <w:left w:val="single" w:sz="4" w:space="0" w:color="auto"/>
              <w:bottom w:val="single" w:sz="4" w:space="0" w:color="auto"/>
              <w:right w:val="single" w:sz="4" w:space="0" w:color="auto"/>
            </w:tcBorders>
          </w:tcPr>
          <w:p w:rsidR="00421FB9" w:rsidRPr="00437E19" w:rsidRDefault="00581ACD" w:rsidP="00E927EC">
            <w:pPr>
              <w:spacing w:line="360" w:lineRule="auto"/>
              <w:jc w:val="both"/>
              <w:rPr>
                <w:bCs/>
              </w:rPr>
            </w:pPr>
            <w:r>
              <w:rPr>
                <w:bCs/>
              </w:rPr>
              <w:t>500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Daimi diş dolgu</w:t>
            </w:r>
          </w:p>
        </w:tc>
        <w:tc>
          <w:tcPr>
            <w:tcW w:w="4570" w:type="dxa"/>
            <w:tcBorders>
              <w:top w:val="nil"/>
              <w:left w:val="single" w:sz="4" w:space="0" w:color="auto"/>
              <w:bottom w:val="single" w:sz="4" w:space="0" w:color="auto"/>
              <w:right w:val="single" w:sz="4" w:space="0" w:color="auto"/>
            </w:tcBorders>
          </w:tcPr>
          <w:p w:rsidR="00421FB9" w:rsidRPr="00437E19" w:rsidRDefault="00581ACD" w:rsidP="00E927EC">
            <w:pPr>
              <w:spacing w:line="360" w:lineRule="auto"/>
              <w:jc w:val="both"/>
              <w:rPr>
                <w:bCs/>
              </w:rPr>
            </w:pPr>
            <w:r>
              <w:rPr>
                <w:bCs/>
              </w:rPr>
              <w:t>500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Amputasyon</w:t>
            </w:r>
          </w:p>
        </w:tc>
        <w:tc>
          <w:tcPr>
            <w:tcW w:w="4570" w:type="dxa"/>
            <w:tcBorders>
              <w:top w:val="nil"/>
              <w:left w:val="single" w:sz="4" w:space="0" w:color="auto"/>
              <w:bottom w:val="single" w:sz="4" w:space="0" w:color="auto"/>
              <w:right w:val="single" w:sz="4" w:space="0" w:color="auto"/>
            </w:tcBorders>
          </w:tcPr>
          <w:p w:rsidR="00421FB9" w:rsidRPr="00437E19" w:rsidRDefault="00421FB9" w:rsidP="00E927EC">
            <w:pPr>
              <w:spacing w:line="360" w:lineRule="auto"/>
              <w:jc w:val="both"/>
              <w:rPr>
                <w:bCs/>
              </w:rPr>
            </w:pPr>
            <w:r w:rsidRPr="00437E19">
              <w:rPr>
                <w:bCs/>
              </w:rPr>
              <w:t>50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Kanal tedavisi (Tek köklü)</w:t>
            </w:r>
          </w:p>
        </w:tc>
        <w:tc>
          <w:tcPr>
            <w:tcW w:w="4570" w:type="dxa"/>
            <w:tcBorders>
              <w:top w:val="nil"/>
              <w:left w:val="single" w:sz="4" w:space="0" w:color="auto"/>
              <w:bottom w:val="single" w:sz="4" w:space="0" w:color="auto"/>
              <w:right w:val="single" w:sz="4" w:space="0" w:color="auto"/>
            </w:tcBorders>
          </w:tcPr>
          <w:p w:rsidR="00421FB9" w:rsidRPr="00437E19" w:rsidRDefault="00421FB9" w:rsidP="00E927EC">
            <w:pPr>
              <w:spacing w:line="360" w:lineRule="auto"/>
              <w:jc w:val="both"/>
              <w:rPr>
                <w:bCs/>
              </w:rPr>
            </w:pPr>
            <w:r w:rsidRPr="00437E19">
              <w:rPr>
                <w:bCs/>
              </w:rPr>
              <w:t>30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Kanal tedavisi (Çok köklü)</w:t>
            </w:r>
          </w:p>
        </w:tc>
        <w:tc>
          <w:tcPr>
            <w:tcW w:w="4570" w:type="dxa"/>
            <w:tcBorders>
              <w:top w:val="nil"/>
              <w:left w:val="single" w:sz="4" w:space="0" w:color="auto"/>
              <w:bottom w:val="single" w:sz="4" w:space="0" w:color="auto"/>
              <w:right w:val="single" w:sz="4" w:space="0" w:color="auto"/>
            </w:tcBorders>
          </w:tcPr>
          <w:p w:rsidR="00421FB9" w:rsidRPr="00437E19" w:rsidRDefault="00421FB9" w:rsidP="00E927EC">
            <w:pPr>
              <w:spacing w:line="360" w:lineRule="auto"/>
              <w:jc w:val="both"/>
              <w:rPr>
                <w:bCs/>
              </w:rPr>
            </w:pPr>
            <w:r w:rsidRPr="00437E19">
              <w:rPr>
                <w:bCs/>
              </w:rPr>
              <w:t>30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Kanal tedavisi (Süt dişi)</w:t>
            </w:r>
          </w:p>
        </w:tc>
        <w:tc>
          <w:tcPr>
            <w:tcW w:w="4570" w:type="dxa"/>
            <w:tcBorders>
              <w:top w:val="nil"/>
              <w:left w:val="single" w:sz="4" w:space="0" w:color="auto"/>
              <w:bottom w:val="single" w:sz="4" w:space="0" w:color="auto"/>
              <w:right w:val="single" w:sz="4" w:space="0" w:color="auto"/>
            </w:tcBorders>
          </w:tcPr>
          <w:p w:rsidR="00421FB9" w:rsidRPr="00437E19" w:rsidRDefault="00421FB9" w:rsidP="00E927EC">
            <w:pPr>
              <w:spacing w:line="360" w:lineRule="auto"/>
              <w:jc w:val="both"/>
              <w:rPr>
                <w:bCs/>
              </w:rPr>
            </w:pPr>
            <w:r w:rsidRPr="00437E19">
              <w:rPr>
                <w:bCs/>
              </w:rPr>
              <w:t>30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Apeksifikasyon</w:t>
            </w:r>
          </w:p>
        </w:tc>
        <w:tc>
          <w:tcPr>
            <w:tcW w:w="4570" w:type="dxa"/>
            <w:tcBorders>
              <w:top w:val="nil"/>
              <w:left w:val="single" w:sz="4" w:space="0" w:color="auto"/>
              <w:bottom w:val="single" w:sz="4" w:space="0" w:color="auto"/>
              <w:right w:val="single" w:sz="4" w:space="0" w:color="auto"/>
            </w:tcBorders>
          </w:tcPr>
          <w:p w:rsidR="00421FB9" w:rsidRPr="00437E19" w:rsidRDefault="00421FB9" w:rsidP="00E927EC">
            <w:pPr>
              <w:spacing w:line="360" w:lineRule="auto"/>
              <w:jc w:val="both"/>
              <w:rPr>
                <w:bCs/>
              </w:rPr>
            </w:pPr>
            <w:r w:rsidRPr="00437E19">
              <w:rPr>
                <w:bCs/>
              </w:rPr>
              <w:t>30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Yer tutucu (Sabit)</w:t>
            </w:r>
          </w:p>
        </w:tc>
        <w:tc>
          <w:tcPr>
            <w:tcW w:w="4570" w:type="dxa"/>
            <w:tcBorders>
              <w:top w:val="nil"/>
              <w:left w:val="single" w:sz="4" w:space="0" w:color="auto"/>
              <w:bottom w:val="single" w:sz="4" w:space="0" w:color="auto"/>
              <w:right w:val="single" w:sz="4" w:space="0" w:color="auto"/>
            </w:tcBorders>
          </w:tcPr>
          <w:p w:rsidR="00421FB9" w:rsidRPr="00437E19" w:rsidRDefault="000E6D72" w:rsidP="00E927EC">
            <w:pPr>
              <w:spacing w:line="360" w:lineRule="auto"/>
              <w:jc w:val="both"/>
              <w:rPr>
                <w:bCs/>
              </w:rPr>
            </w:pPr>
            <w:r>
              <w:rPr>
                <w:bCs/>
              </w:rPr>
              <w:t>2</w:t>
            </w:r>
            <w:r w:rsidR="00421FB9" w:rsidRPr="00437E19">
              <w:rPr>
                <w:bCs/>
              </w:rPr>
              <w:t>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Yer tutucu (Hareketli)</w:t>
            </w:r>
          </w:p>
        </w:tc>
        <w:tc>
          <w:tcPr>
            <w:tcW w:w="4570" w:type="dxa"/>
            <w:tcBorders>
              <w:top w:val="nil"/>
              <w:left w:val="single" w:sz="4" w:space="0" w:color="auto"/>
              <w:bottom w:val="single" w:sz="4" w:space="0" w:color="auto"/>
              <w:right w:val="single" w:sz="4" w:space="0" w:color="auto"/>
            </w:tcBorders>
          </w:tcPr>
          <w:p w:rsidR="00421FB9" w:rsidRPr="00437E19" w:rsidRDefault="00421FB9" w:rsidP="00E927EC">
            <w:pPr>
              <w:spacing w:line="360" w:lineRule="auto"/>
              <w:jc w:val="both"/>
              <w:rPr>
                <w:bCs/>
              </w:rPr>
            </w:pPr>
            <w:r w:rsidRPr="00437E19">
              <w:rPr>
                <w:bCs/>
              </w:rPr>
              <w:t>20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t>Paslanmaz çelik kuron</w:t>
            </w:r>
          </w:p>
        </w:tc>
        <w:tc>
          <w:tcPr>
            <w:tcW w:w="4570" w:type="dxa"/>
            <w:tcBorders>
              <w:top w:val="nil"/>
              <w:left w:val="single" w:sz="4" w:space="0" w:color="auto"/>
              <w:bottom w:val="single" w:sz="4" w:space="0" w:color="auto"/>
              <w:right w:val="single" w:sz="4" w:space="0" w:color="auto"/>
            </w:tcBorders>
          </w:tcPr>
          <w:p w:rsidR="00421FB9" w:rsidRPr="00437E19" w:rsidRDefault="00421FB9" w:rsidP="00E927EC">
            <w:pPr>
              <w:spacing w:line="360" w:lineRule="auto"/>
              <w:jc w:val="both"/>
              <w:rPr>
                <w:bCs/>
              </w:rPr>
            </w:pPr>
            <w:r w:rsidRPr="00437E19">
              <w:rPr>
                <w:bCs/>
              </w:rPr>
              <w:t>5</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tcPr>
          <w:p w:rsidR="00421FB9" w:rsidRDefault="00421FB9" w:rsidP="00E927EC">
            <w:pPr>
              <w:spacing w:line="360" w:lineRule="auto"/>
              <w:jc w:val="both"/>
              <w:rPr>
                <w:bCs/>
              </w:rPr>
            </w:pPr>
            <w:r>
              <w:rPr>
                <w:bCs/>
              </w:rPr>
              <w:lastRenderedPageBreak/>
              <w:t>Strip kuron</w:t>
            </w:r>
          </w:p>
        </w:tc>
        <w:tc>
          <w:tcPr>
            <w:tcW w:w="4570" w:type="dxa"/>
            <w:tcBorders>
              <w:top w:val="nil"/>
              <w:left w:val="single" w:sz="4" w:space="0" w:color="auto"/>
              <w:bottom w:val="single" w:sz="4" w:space="0" w:color="auto"/>
              <w:right w:val="single" w:sz="4" w:space="0" w:color="auto"/>
            </w:tcBorders>
          </w:tcPr>
          <w:p w:rsidR="00421FB9" w:rsidRPr="00437E19" w:rsidRDefault="00421FB9" w:rsidP="00E927EC">
            <w:pPr>
              <w:spacing w:line="360" w:lineRule="auto"/>
              <w:jc w:val="both"/>
              <w:rPr>
                <w:bCs/>
              </w:rPr>
            </w:pPr>
            <w:r w:rsidRPr="00437E19">
              <w:rPr>
                <w:bCs/>
              </w:rPr>
              <w:t>5</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vAlign w:val="center"/>
          </w:tcPr>
          <w:p w:rsidR="00421FB9" w:rsidRPr="00BE1A94" w:rsidRDefault="00421FB9" w:rsidP="00E927EC">
            <w:pPr>
              <w:spacing w:line="360" w:lineRule="auto"/>
              <w:jc w:val="both"/>
              <w:rPr>
                <w:color w:val="000000"/>
              </w:rPr>
            </w:pPr>
            <w:r w:rsidRPr="00BE1A94">
              <w:rPr>
                <w:color w:val="000000"/>
              </w:rPr>
              <w:t>Basit Kron Kırığı Tedavisi</w:t>
            </w:r>
          </w:p>
        </w:tc>
        <w:tc>
          <w:tcPr>
            <w:tcW w:w="4570" w:type="dxa"/>
            <w:tcBorders>
              <w:top w:val="nil"/>
              <w:left w:val="single" w:sz="4" w:space="0" w:color="auto"/>
              <w:bottom w:val="single" w:sz="4" w:space="0" w:color="auto"/>
              <w:right w:val="single" w:sz="4" w:space="0" w:color="auto"/>
            </w:tcBorders>
          </w:tcPr>
          <w:p w:rsidR="00421FB9" w:rsidRPr="00437E19" w:rsidRDefault="00FE5D26" w:rsidP="00E927EC">
            <w:pPr>
              <w:spacing w:line="360" w:lineRule="auto"/>
              <w:jc w:val="both"/>
              <w:rPr>
                <w:bCs/>
              </w:rPr>
            </w:pPr>
            <w:r>
              <w:rPr>
                <w:bCs/>
              </w:rPr>
              <w:t>20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vAlign w:val="center"/>
          </w:tcPr>
          <w:p w:rsidR="00421FB9" w:rsidRPr="00BE1A94" w:rsidRDefault="00421FB9" w:rsidP="00E927EC">
            <w:pPr>
              <w:spacing w:line="360" w:lineRule="auto"/>
              <w:jc w:val="both"/>
              <w:rPr>
                <w:color w:val="000000"/>
              </w:rPr>
            </w:pPr>
            <w:r w:rsidRPr="00BE1A94">
              <w:rPr>
                <w:color w:val="000000"/>
              </w:rPr>
              <w:t>Komplike Kron Kırığı Tedavisi</w:t>
            </w:r>
          </w:p>
        </w:tc>
        <w:tc>
          <w:tcPr>
            <w:tcW w:w="4570" w:type="dxa"/>
            <w:tcBorders>
              <w:top w:val="nil"/>
              <w:left w:val="single" w:sz="4" w:space="0" w:color="auto"/>
              <w:bottom w:val="single" w:sz="4" w:space="0" w:color="auto"/>
              <w:right w:val="single" w:sz="4" w:space="0" w:color="auto"/>
            </w:tcBorders>
          </w:tcPr>
          <w:p w:rsidR="00421FB9" w:rsidRPr="00437E19" w:rsidRDefault="00FE5D26" w:rsidP="00E927EC">
            <w:pPr>
              <w:spacing w:line="360" w:lineRule="auto"/>
              <w:jc w:val="both"/>
              <w:rPr>
                <w:bCs/>
              </w:rPr>
            </w:pPr>
            <w:r>
              <w:rPr>
                <w:bCs/>
              </w:rPr>
              <w:t>20</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vAlign w:val="center"/>
          </w:tcPr>
          <w:p w:rsidR="00421FB9" w:rsidRPr="00BE1A94" w:rsidRDefault="00421FB9" w:rsidP="00E927EC">
            <w:pPr>
              <w:spacing w:line="360" w:lineRule="auto"/>
              <w:jc w:val="both"/>
              <w:rPr>
                <w:color w:val="000000"/>
              </w:rPr>
            </w:pPr>
            <w:r w:rsidRPr="00BE1A94">
              <w:rPr>
                <w:color w:val="000000"/>
              </w:rPr>
              <w:t>Kök Kırığı/ Kron-Kök Kırığı Tedavisi</w:t>
            </w:r>
          </w:p>
        </w:tc>
        <w:tc>
          <w:tcPr>
            <w:tcW w:w="4570" w:type="dxa"/>
            <w:tcBorders>
              <w:top w:val="nil"/>
              <w:left w:val="single" w:sz="4" w:space="0" w:color="auto"/>
              <w:bottom w:val="single" w:sz="4" w:space="0" w:color="auto"/>
              <w:right w:val="single" w:sz="4" w:space="0" w:color="auto"/>
            </w:tcBorders>
          </w:tcPr>
          <w:p w:rsidR="00421FB9" w:rsidRPr="00437E19" w:rsidRDefault="00FE5D26" w:rsidP="00E927EC">
            <w:pPr>
              <w:spacing w:line="360" w:lineRule="auto"/>
              <w:jc w:val="both"/>
              <w:rPr>
                <w:bCs/>
              </w:rPr>
            </w:pPr>
            <w:r>
              <w:rPr>
                <w:bCs/>
              </w:rPr>
              <w:t>3</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vAlign w:val="center"/>
          </w:tcPr>
          <w:p w:rsidR="00421FB9" w:rsidRPr="00BE1A94" w:rsidRDefault="00421FB9" w:rsidP="00E927EC">
            <w:pPr>
              <w:spacing w:line="360" w:lineRule="auto"/>
              <w:jc w:val="both"/>
              <w:rPr>
                <w:color w:val="000000"/>
              </w:rPr>
            </w:pPr>
            <w:r w:rsidRPr="00BE1A94">
              <w:rPr>
                <w:color w:val="000000"/>
              </w:rPr>
              <w:t>Sarsılma/ Süblüksasyon Tedavisi</w:t>
            </w:r>
          </w:p>
        </w:tc>
        <w:tc>
          <w:tcPr>
            <w:tcW w:w="4570" w:type="dxa"/>
            <w:tcBorders>
              <w:top w:val="nil"/>
              <w:left w:val="single" w:sz="4" w:space="0" w:color="auto"/>
              <w:bottom w:val="single" w:sz="4" w:space="0" w:color="auto"/>
              <w:right w:val="single" w:sz="4" w:space="0" w:color="auto"/>
            </w:tcBorders>
          </w:tcPr>
          <w:p w:rsidR="00421FB9" w:rsidRPr="00437E19" w:rsidRDefault="00FE5D26" w:rsidP="00E927EC">
            <w:pPr>
              <w:spacing w:line="360" w:lineRule="auto"/>
              <w:jc w:val="both"/>
              <w:rPr>
                <w:bCs/>
              </w:rPr>
            </w:pPr>
            <w:r>
              <w:rPr>
                <w:bCs/>
              </w:rPr>
              <w:t>3</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vAlign w:val="center"/>
          </w:tcPr>
          <w:p w:rsidR="00421FB9" w:rsidRPr="00BE1A94" w:rsidRDefault="00421FB9" w:rsidP="00E927EC">
            <w:pPr>
              <w:spacing w:line="360" w:lineRule="auto"/>
              <w:jc w:val="both"/>
              <w:rPr>
                <w:color w:val="000000"/>
              </w:rPr>
            </w:pPr>
            <w:r w:rsidRPr="00BE1A94">
              <w:rPr>
                <w:color w:val="000000"/>
              </w:rPr>
              <w:t>İntrüzyon Tedavisi</w:t>
            </w:r>
          </w:p>
        </w:tc>
        <w:tc>
          <w:tcPr>
            <w:tcW w:w="4570" w:type="dxa"/>
            <w:tcBorders>
              <w:top w:val="nil"/>
              <w:left w:val="single" w:sz="4" w:space="0" w:color="auto"/>
              <w:bottom w:val="single" w:sz="4" w:space="0" w:color="auto"/>
              <w:right w:val="single" w:sz="4" w:space="0" w:color="auto"/>
            </w:tcBorders>
          </w:tcPr>
          <w:p w:rsidR="00421FB9" w:rsidRPr="00437E19" w:rsidRDefault="000E6D72" w:rsidP="00E927EC">
            <w:pPr>
              <w:spacing w:line="360" w:lineRule="auto"/>
              <w:jc w:val="both"/>
              <w:rPr>
                <w:bCs/>
              </w:rPr>
            </w:pPr>
            <w:r>
              <w:rPr>
                <w:bCs/>
              </w:rPr>
              <w:t>3</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vAlign w:val="center"/>
          </w:tcPr>
          <w:p w:rsidR="00421FB9" w:rsidRPr="00BE1A94" w:rsidRDefault="00421FB9" w:rsidP="00E927EC">
            <w:pPr>
              <w:spacing w:line="360" w:lineRule="auto"/>
              <w:jc w:val="both"/>
              <w:rPr>
                <w:color w:val="000000"/>
              </w:rPr>
            </w:pPr>
            <w:r w:rsidRPr="00BE1A94">
              <w:rPr>
                <w:color w:val="000000"/>
              </w:rPr>
              <w:t>Ekstrüzyon Tedavisi</w:t>
            </w:r>
          </w:p>
        </w:tc>
        <w:tc>
          <w:tcPr>
            <w:tcW w:w="4570" w:type="dxa"/>
            <w:tcBorders>
              <w:top w:val="nil"/>
              <w:left w:val="single" w:sz="4" w:space="0" w:color="auto"/>
              <w:bottom w:val="single" w:sz="4" w:space="0" w:color="auto"/>
              <w:right w:val="single" w:sz="4" w:space="0" w:color="auto"/>
            </w:tcBorders>
          </w:tcPr>
          <w:p w:rsidR="00421FB9" w:rsidRPr="00437E19" w:rsidRDefault="000E6D72" w:rsidP="00E927EC">
            <w:pPr>
              <w:spacing w:line="360" w:lineRule="auto"/>
              <w:jc w:val="both"/>
              <w:rPr>
                <w:bCs/>
              </w:rPr>
            </w:pPr>
            <w:r>
              <w:rPr>
                <w:bCs/>
              </w:rPr>
              <w:t>3</w:t>
            </w:r>
          </w:p>
        </w:tc>
      </w:tr>
      <w:tr w:rsidR="00421FB9" w:rsidRPr="002F5159" w:rsidTr="00421FB9">
        <w:trPr>
          <w:trHeight w:val="315"/>
        </w:trPr>
        <w:tc>
          <w:tcPr>
            <w:tcW w:w="4570" w:type="dxa"/>
            <w:tcBorders>
              <w:top w:val="nil"/>
              <w:left w:val="single" w:sz="4" w:space="0" w:color="auto"/>
              <w:bottom w:val="single" w:sz="4" w:space="0" w:color="auto"/>
              <w:right w:val="single" w:sz="4" w:space="0" w:color="auto"/>
            </w:tcBorders>
            <w:vAlign w:val="center"/>
          </w:tcPr>
          <w:p w:rsidR="00421FB9" w:rsidRPr="00BE1A94" w:rsidRDefault="00421FB9" w:rsidP="00E927EC">
            <w:pPr>
              <w:spacing w:line="360" w:lineRule="auto"/>
              <w:jc w:val="both"/>
              <w:rPr>
                <w:color w:val="000000"/>
              </w:rPr>
            </w:pPr>
            <w:r w:rsidRPr="00BE1A94">
              <w:rPr>
                <w:color w:val="000000"/>
              </w:rPr>
              <w:t>Lateral Lüksasyon Tedavisi</w:t>
            </w:r>
          </w:p>
        </w:tc>
        <w:tc>
          <w:tcPr>
            <w:tcW w:w="4570" w:type="dxa"/>
            <w:tcBorders>
              <w:top w:val="nil"/>
              <w:left w:val="single" w:sz="4" w:space="0" w:color="auto"/>
              <w:bottom w:val="single" w:sz="4" w:space="0" w:color="auto"/>
              <w:right w:val="single" w:sz="4" w:space="0" w:color="auto"/>
            </w:tcBorders>
          </w:tcPr>
          <w:p w:rsidR="00421FB9" w:rsidRPr="00437E19" w:rsidRDefault="000E6D72" w:rsidP="00E927EC">
            <w:pPr>
              <w:spacing w:line="360" w:lineRule="auto"/>
              <w:jc w:val="both"/>
              <w:rPr>
                <w:bCs/>
              </w:rPr>
            </w:pPr>
            <w:r>
              <w:rPr>
                <w:bCs/>
              </w:rPr>
              <w:t>3</w:t>
            </w:r>
          </w:p>
        </w:tc>
      </w:tr>
      <w:tr w:rsidR="00421FB9" w:rsidRPr="002F5159" w:rsidTr="00570694">
        <w:trPr>
          <w:trHeight w:val="315"/>
        </w:trPr>
        <w:tc>
          <w:tcPr>
            <w:tcW w:w="4570" w:type="dxa"/>
            <w:tcBorders>
              <w:top w:val="nil"/>
              <w:left w:val="single" w:sz="4" w:space="0" w:color="auto"/>
              <w:bottom w:val="single" w:sz="4" w:space="0" w:color="auto"/>
              <w:right w:val="single" w:sz="4" w:space="0" w:color="auto"/>
            </w:tcBorders>
            <w:vAlign w:val="center"/>
          </w:tcPr>
          <w:p w:rsidR="00421FB9" w:rsidRPr="00BE1A94" w:rsidRDefault="00421FB9" w:rsidP="00E927EC">
            <w:pPr>
              <w:spacing w:line="360" w:lineRule="auto"/>
              <w:jc w:val="both"/>
              <w:rPr>
                <w:color w:val="000000"/>
              </w:rPr>
            </w:pPr>
            <w:r w:rsidRPr="00BE1A94">
              <w:rPr>
                <w:color w:val="000000"/>
              </w:rPr>
              <w:t>Avülsiyon Tedavisi</w:t>
            </w:r>
          </w:p>
        </w:tc>
        <w:tc>
          <w:tcPr>
            <w:tcW w:w="4570" w:type="dxa"/>
            <w:tcBorders>
              <w:top w:val="nil"/>
              <w:left w:val="single" w:sz="4" w:space="0" w:color="auto"/>
              <w:bottom w:val="single" w:sz="4" w:space="0" w:color="auto"/>
              <w:right w:val="single" w:sz="4" w:space="0" w:color="auto"/>
            </w:tcBorders>
          </w:tcPr>
          <w:p w:rsidR="00421FB9" w:rsidRPr="00437E19" w:rsidRDefault="00421FB9" w:rsidP="00E927EC">
            <w:pPr>
              <w:spacing w:line="360" w:lineRule="auto"/>
              <w:jc w:val="both"/>
              <w:rPr>
                <w:bCs/>
              </w:rPr>
            </w:pPr>
            <w:r w:rsidRPr="00437E19">
              <w:rPr>
                <w:bCs/>
              </w:rPr>
              <w:t>2</w:t>
            </w:r>
          </w:p>
        </w:tc>
      </w:tr>
      <w:tr w:rsidR="00866B40" w:rsidRPr="002F5159" w:rsidTr="00570694">
        <w:trPr>
          <w:trHeight w:val="315"/>
        </w:trPr>
        <w:tc>
          <w:tcPr>
            <w:tcW w:w="4570" w:type="dxa"/>
            <w:tcBorders>
              <w:top w:val="single" w:sz="4" w:space="0" w:color="auto"/>
              <w:left w:val="single" w:sz="4" w:space="0" w:color="auto"/>
              <w:bottom w:val="single" w:sz="4" w:space="0" w:color="auto"/>
              <w:right w:val="single" w:sz="4" w:space="0" w:color="auto"/>
            </w:tcBorders>
            <w:vAlign w:val="center"/>
          </w:tcPr>
          <w:p w:rsidR="00866B40" w:rsidRPr="00BE1A94" w:rsidRDefault="00570694" w:rsidP="00E927EC">
            <w:pPr>
              <w:spacing w:line="360" w:lineRule="auto"/>
              <w:jc w:val="both"/>
              <w:rPr>
                <w:color w:val="000000"/>
              </w:rPr>
            </w:pPr>
            <w:r>
              <w:rPr>
                <w:color w:val="000000"/>
              </w:rPr>
              <w:t>Olgu Tartışması</w:t>
            </w:r>
          </w:p>
        </w:tc>
        <w:tc>
          <w:tcPr>
            <w:tcW w:w="4570" w:type="dxa"/>
            <w:tcBorders>
              <w:top w:val="single" w:sz="4" w:space="0" w:color="auto"/>
              <w:left w:val="single" w:sz="4" w:space="0" w:color="auto"/>
              <w:bottom w:val="single" w:sz="4" w:space="0" w:color="auto"/>
              <w:right w:val="single" w:sz="4" w:space="0" w:color="auto"/>
            </w:tcBorders>
          </w:tcPr>
          <w:p w:rsidR="00866B40" w:rsidRPr="00437E19" w:rsidRDefault="004412C6" w:rsidP="00E927EC">
            <w:pPr>
              <w:spacing w:line="360" w:lineRule="auto"/>
              <w:jc w:val="both"/>
              <w:rPr>
                <w:bCs/>
              </w:rPr>
            </w:pPr>
            <w:r>
              <w:rPr>
                <w:bCs/>
              </w:rPr>
              <w:t>4</w:t>
            </w:r>
          </w:p>
        </w:tc>
      </w:tr>
      <w:tr w:rsidR="00570694" w:rsidRPr="002F5159" w:rsidTr="00570694">
        <w:trPr>
          <w:trHeight w:val="315"/>
        </w:trPr>
        <w:tc>
          <w:tcPr>
            <w:tcW w:w="4570" w:type="dxa"/>
            <w:tcBorders>
              <w:top w:val="single" w:sz="4" w:space="0" w:color="auto"/>
              <w:left w:val="single" w:sz="4" w:space="0" w:color="auto"/>
              <w:bottom w:val="single" w:sz="4" w:space="0" w:color="auto"/>
              <w:right w:val="single" w:sz="4" w:space="0" w:color="auto"/>
            </w:tcBorders>
            <w:vAlign w:val="center"/>
          </w:tcPr>
          <w:p w:rsidR="00570694" w:rsidRPr="00BE1A94" w:rsidRDefault="00570694" w:rsidP="00E927EC">
            <w:pPr>
              <w:spacing w:line="360" w:lineRule="auto"/>
              <w:jc w:val="both"/>
              <w:rPr>
                <w:color w:val="000000"/>
              </w:rPr>
            </w:pPr>
            <w:r>
              <w:rPr>
                <w:color w:val="000000"/>
              </w:rPr>
              <w:t>Seminer</w:t>
            </w:r>
          </w:p>
        </w:tc>
        <w:tc>
          <w:tcPr>
            <w:tcW w:w="4570" w:type="dxa"/>
            <w:tcBorders>
              <w:top w:val="single" w:sz="4" w:space="0" w:color="auto"/>
              <w:left w:val="single" w:sz="4" w:space="0" w:color="auto"/>
              <w:bottom w:val="single" w:sz="4" w:space="0" w:color="auto"/>
              <w:right w:val="single" w:sz="4" w:space="0" w:color="auto"/>
            </w:tcBorders>
          </w:tcPr>
          <w:p w:rsidR="00570694" w:rsidRPr="00437E19" w:rsidRDefault="004412C6" w:rsidP="00E927EC">
            <w:pPr>
              <w:spacing w:line="360" w:lineRule="auto"/>
              <w:jc w:val="both"/>
              <w:rPr>
                <w:bCs/>
              </w:rPr>
            </w:pPr>
            <w:r>
              <w:rPr>
                <w:bCs/>
              </w:rPr>
              <w:t>2</w:t>
            </w:r>
          </w:p>
        </w:tc>
      </w:tr>
      <w:tr w:rsidR="00570694" w:rsidRPr="002F5159" w:rsidTr="00570694">
        <w:trPr>
          <w:trHeight w:val="315"/>
        </w:trPr>
        <w:tc>
          <w:tcPr>
            <w:tcW w:w="4570" w:type="dxa"/>
            <w:tcBorders>
              <w:top w:val="single" w:sz="4" w:space="0" w:color="auto"/>
              <w:left w:val="single" w:sz="4" w:space="0" w:color="auto"/>
              <w:bottom w:val="single" w:sz="4" w:space="0" w:color="auto"/>
              <w:right w:val="single" w:sz="4" w:space="0" w:color="auto"/>
            </w:tcBorders>
            <w:vAlign w:val="center"/>
          </w:tcPr>
          <w:p w:rsidR="00570694" w:rsidRDefault="004412C6" w:rsidP="00E927EC">
            <w:pPr>
              <w:spacing w:line="360" w:lineRule="auto"/>
              <w:jc w:val="both"/>
              <w:rPr>
                <w:color w:val="000000"/>
              </w:rPr>
            </w:pPr>
            <w:r>
              <w:rPr>
                <w:color w:val="000000"/>
              </w:rPr>
              <w:t>Makale Tartışması</w:t>
            </w:r>
          </w:p>
        </w:tc>
        <w:tc>
          <w:tcPr>
            <w:tcW w:w="4570" w:type="dxa"/>
            <w:tcBorders>
              <w:top w:val="single" w:sz="4" w:space="0" w:color="auto"/>
              <w:left w:val="single" w:sz="4" w:space="0" w:color="auto"/>
              <w:bottom w:val="single" w:sz="4" w:space="0" w:color="auto"/>
              <w:right w:val="single" w:sz="4" w:space="0" w:color="auto"/>
            </w:tcBorders>
          </w:tcPr>
          <w:p w:rsidR="00570694" w:rsidRPr="00437E19" w:rsidRDefault="00730E9F" w:rsidP="00E927EC">
            <w:pPr>
              <w:spacing w:line="360" w:lineRule="auto"/>
              <w:jc w:val="both"/>
              <w:rPr>
                <w:bCs/>
              </w:rPr>
            </w:pPr>
            <w:r>
              <w:rPr>
                <w:bCs/>
              </w:rPr>
              <w:t>6</w:t>
            </w:r>
          </w:p>
        </w:tc>
      </w:tr>
      <w:tr w:rsidR="00570694" w:rsidRPr="002F5159" w:rsidTr="00570694">
        <w:trPr>
          <w:trHeight w:val="315"/>
        </w:trPr>
        <w:tc>
          <w:tcPr>
            <w:tcW w:w="4570" w:type="dxa"/>
            <w:tcBorders>
              <w:top w:val="single" w:sz="4" w:space="0" w:color="auto"/>
              <w:left w:val="single" w:sz="4" w:space="0" w:color="auto"/>
              <w:bottom w:val="single" w:sz="4" w:space="0" w:color="auto"/>
              <w:right w:val="single" w:sz="4" w:space="0" w:color="auto"/>
            </w:tcBorders>
            <w:vAlign w:val="center"/>
          </w:tcPr>
          <w:p w:rsidR="00570694" w:rsidRDefault="004412C6" w:rsidP="00E927EC">
            <w:pPr>
              <w:spacing w:line="360" w:lineRule="auto"/>
              <w:jc w:val="both"/>
              <w:rPr>
                <w:color w:val="000000"/>
              </w:rPr>
            </w:pPr>
            <w:r>
              <w:rPr>
                <w:color w:val="000000"/>
              </w:rPr>
              <w:t>Yurt içi/dışı kongre/sempozyum sözlü sunum/poster</w:t>
            </w:r>
          </w:p>
        </w:tc>
        <w:tc>
          <w:tcPr>
            <w:tcW w:w="4570" w:type="dxa"/>
            <w:tcBorders>
              <w:top w:val="single" w:sz="4" w:space="0" w:color="auto"/>
              <w:left w:val="single" w:sz="4" w:space="0" w:color="auto"/>
              <w:bottom w:val="single" w:sz="4" w:space="0" w:color="auto"/>
              <w:right w:val="single" w:sz="4" w:space="0" w:color="auto"/>
            </w:tcBorders>
          </w:tcPr>
          <w:p w:rsidR="00570694" w:rsidRPr="00437E19" w:rsidRDefault="004412C6" w:rsidP="00E927EC">
            <w:pPr>
              <w:spacing w:line="360" w:lineRule="auto"/>
              <w:jc w:val="both"/>
              <w:rPr>
                <w:bCs/>
              </w:rPr>
            </w:pPr>
            <w:r>
              <w:rPr>
                <w:bCs/>
              </w:rPr>
              <w:t>1</w:t>
            </w:r>
          </w:p>
        </w:tc>
      </w:tr>
    </w:tbl>
    <w:p w:rsidR="00B32FAB" w:rsidRDefault="00B32FAB" w:rsidP="00B32F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Verilen miktarlar asgari olarak belirlenmiştir. Uzmanlık mezuniyeti için gerekli olan sayılar anabilim dalı akademik kurul kararı alınarak değiştirilebilir. </w:t>
      </w:r>
    </w:p>
    <w:p w:rsidR="003F4532" w:rsidRPr="003C7CCA" w:rsidRDefault="003F4532" w:rsidP="00E927EC">
      <w:pPr>
        <w:spacing w:line="360" w:lineRule="auto"/>
        <w:jc w:val="both"/>
        <w:rPr>
          <w:rFonts w:ascii="Times New Roman" w:hAnsi="Times New Roman" w:cs="Times New Roman"/>
          <w:sz w:val="24"/>
          <w:szCs w:val="24"/>
        </w:rPr>
      </w:pPr>
    </w:p>
    <w:p w:rsidR="003F4532" w:rsidRDefault="00597636" w:rsidP="00E927EC">
      <w:pPr>
        <w:pStyle w:val="Balk1"/>
        <w:spacing w:line="360" w:lineRule="auto"/>
        <w:jc w:val="both"/>
        <w:rPr>
          <w:bCs w:val="0"/>
        </w:rPr>
      </w:pPr>
      <w:bookmarkStart w:id="15" w:name="_Toc351121328"/>
      <w:r w:rsidRPr="00E927EC">
        <w:rPr>
          <w:bCs w:val="0"/>
        </w:rPr>
        <w:t>1</w:t>
      </w:r>
      <w:r w:rsidR="00ED382E">
        <w:rPr>
          <w:bCs w:val="0"/>
        </w:rPr>
        <w:t>0</w:t>
      </w:r>
      <w:r w:rsidRPr="00E927EC">
        <w:rPr>
          <w:bCs w:val="0"/>
        </w:rPr>
        <w:t>.TUTUM HEDEFLERİ</w:t>
      </w:r>
      <w:bookmarkEnd w:id="15"/>
    </w:p>
    <w:p w:rsidR="00597636" w:rsidRPr="00597636" w:rsidRDefault="00597636" w:rsidP="00597636"/>
    <w:p w:rsidR="00597636" w:rsidRPr="00E65BA2" w:rsidRDefault="00597636"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Ekip çalışması ve multi</w:t>
      </w:r>
      <w:r>
        <w:rPr>
          <w:rFonts w:ascii="Times New Roman" w:hAnsi="Times New Roman" w:cs="Times New Roman"/>
          <w:sz w:val="24"/>
          <w:szCs w:val="24"/>
        </w:rPr>
        <w:t>-</w:t>
      </w:r>
      <w:r w:rsidRPr="00E65BA2">
        <w:rPr>
          <w:rFonts w:ascii="Times New Roman" w:hAnsi="Times New Roman" w:cs="Times New Roman"/>
          <w:sz w:val="24"/>
          <w:szCs w:val="24"/>
        </w:rPr>
        <w:t>disipliner yaklaşıma sahip olmalı</w:t>
      </w:r>
      <w:r>
        <w:rPr>
          <w:rFonts w:ascii="Times New Roman" w:hAnsi="Times New Roman" w:cs="Times New Roman"/>
          <w:sz w:val="24"/>
          <w:szCs w:val="24"/>
        </w:rPr>
        <w:t>.</w:t>
      </w:r>
    </w:p>
    <w:p w:rsidR="003F4532" w:rsidRPr="00597636" w:rsidRDefault="00597636"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Kişilerarası ilişkilerde ve ekip içinde olumlu, yaratıcı ve sürekli gelişimi destekleyici</w:t>
      </w:r>
      <w:r>
        <w:rPr>
          <w:rFonts w:ascii="Times New Roman" w:hAnsi="Times New Roman" w:cs="Times New Roman"/>
          <w:sz w:val="24"/>
          <w:szCs w:val="24"/>
        </w:rPr>
        <w:t xml:space="preserve"> </w:t>
      </w:r>
      <w:r w:rsidR="003F4532" w:rsidRPr="00597636">
        <w:rPr>
          <w:rFonts w:ascii="Times New Roman" w:hAnsi="Times New Roman" w:cs="Times New Roman"/>
          <w:sz w:val="24"/>
          <w:szCs w:val="24"/>
        </w:rPr>
        <w:t>tutum sahibi olmalı</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Kendi kendine ve sürekli öğrenmeye istekli olmalı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Mesleki uygulamalarda bilimsel tutum ve kanıta dayalı yaklaşımı benimsemeli</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 etiğine uygun davranmalı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Toplum hekimliği ilkelerine uygun davranmalı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lastRenderedPageBreak/>
        <w:t>Toplum sağlığının ve sağlık hakkının gelişmesine katkı sağlamalı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yararlananların değerlerine saygı duymalı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yararlananın üzüntü ve endişelerine duyarlı olmalı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yararlananların gereksinim ve önceliklerine saygı duymalı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Hizmetten yararlananların haklarını korumal</w:t>
      </w:r>
      <w:r>
        <w:rPr>
          <w:rFonts w:ascii="Times New Roman" w:hAnsi="Times New Roman" w:cs="Times New Roman"/>
          <w:sz w:val="24"/>
          <w:szCs w:val="24"/>
        </w:rPr>
        <w:t>ı.</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Hasta savunuculuğunu üstlenmeli</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Bütüncül yaklaşımı benimsemeli</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İzlemde süreklilik ilkesini benimsemeli</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Sağlık eğitimi ve danışmanlığını günlük uygulamanın bir parçası kılmalı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Koruyucu diş hekimliğini günlük uygulamanın bir parçası yapmalı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Eksiksiz dosya tutmalı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İlgili konularda ulusal gelişim, öncelik ve politikalardan haberdar olmalı</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 ve uzmanlık onuruna uygun tutum benimsemeli</w:t>
      </w:r>
      <w:r>
        <w:rPr>
          <w:rFonts w:ascii="Times New Roman" w:hAnsi="Times New Roman" w:cs="Times New Roman"/>
          <w:sz w:val="24"/>
          <w:szCs w:val="24"/>
        </w:rPr>
        <w:t>.</w:t>
      </w:r>
    </w:p>
    <w:p w:rsidR="003F4532" w:rsidRPr="00E65BA2" w:rsidRDefault="003F4532" w:rsidP="00597636">
      <w:pPr>
        <w:pStyle w:val="ListeParagraf"/>
        <w:numPr>
          <w:ilvl w:val="0"/>
          <w:numId w:val="10"/>
        </w:num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Meslek ve uzmanlık örgütlerini desteklemeli</w:t>
      </w:r>
      <w:r>
        <w:rPr>
          <w:rFonts w:ascii="Times New Roman" w:hAnsi="Times New Roman" w:cs="Times New Roman"/>
          <w:sz w:val="24"/>
          <w:szCs w:val="24"/>
        </w:rPr>
        <w:t>.</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p>
    <w:p w:rsidR="003F4532" w:rsidRPr="00E927EC" w:rsidRDefault="00ED382E" w:rsidP="00E927EC">
      <w:pPr>
        <w:pStyle w:val="Balk1"/>
        <w:spacing w:line="360" w:lineRule="auto"/>
        <w:jc w:val="both"/>
        <w:rPr>
          <w:bCs w:val="0"/>
        </w:rPr>
      </w:pPr>
      <w:bookmarkStart w:id="16" w:name="_Toc351121329"/>
      <w:r>
        <w:rPr>
          <w:bCs w:val="0"/>
        </w:rPr>
        <w:t>11</w:t>
      </w:r>
      <w:r w:rsidR="00E927EC" w:rsidRPr="00E927EC">
        <w:rPr>
          <w:bCs w:val="0"/>
        </w:rPr>
        <w:t>.</w:t>
      </w:r>
      <w:r w:rsidR="00570694">
        <w:rPr>
          <w:bCs w:val="0"/>
        </w:rPr>
        <w:t>ÖLÇME VE DEĞERLENDİRME</w:t>
      </w:r>
      <w:bookmarkEnd w:id="16"/>
    </w:p>
    <w:p w:rsidR="003F4532" w:rsidRPr="00E65BA2" w:rsidRDefault="003F4532" w:rsidP="00E927EC">
      <w:pPr>
        <w:autoSpaceDE w:val="0"/>
        <w:autoSpaceDN w:val="0"/>
        <w:adjustRightInd w:val="0"/>
        <w:spacing w:after="0" w:line="360" w:lineRule="auto"/>
        <w:jc w:val="both"/>
        <w:rPr>
          <w:rFonts w:ascii="Times New Roman" w:hAnsi="Times New Roman" w:cs="Times New Roman"/>
          <w:b/>
          <w:bCs/>
          <w:sz w:val="24"/>
          <w:szCs w:val="24"/>
        </w:rPr>
      </w:pPr>
    </w:p>
    <w:p w:rsidR="003F4532" w:rsidRPr="00E927EC" w:rsidRDefault="00E927EC" w:rsidP="00E927EC">
      <w:pPr>
        <w:pStyle w:val="Balk2"/>
        <w:spacing w:line="360" w:lineRule="auto"/>
        <w:jc w:val="both"/>
        <w:rPr>
          <w:rFonts w:ascii="Times New Roman" w:hAnsi="Times New Roman"/>
          <w:bCs w:val="0"/>
          <w:i w:val="0"/>
          <w:sz w:val="24"/>
          <w:szCs w:val="24"/>
        </w:rPr>
      </w:pPr>
      <w:r>
        <w:rPr>
          <w:rFonts w:ascii="Times New Roman" w:hAnsi="Times New Roman"/>
          <w:bCs w:val="0"/>
          <w:i w:val="0"/>
          <w:sz w:val="24"/>
          <w:szCs w:val="24"/>
        </w:rPr>
        <w:tab/>
      </w:r>
      <w:bookmarkStart w:id="17" w:name="_Toc351121330"/>
      <w:r w:rsidR="00ED382E">
        <w:rPr>
          <w:rFonts w:ascii="Times New Roman" w:hAnsi="Times New Roman"/>
          <w:bCs w:val="0"/>
          <w:i w:val="0"/>
          <w:sz w:val="24"/>
          <w:szCs w:val="24"/>
        </w:rPr>
        <w:t>11</w:t>
      </w:r>
      <w:r w:rsidRPr="00E927EC">
        <w:rPr>
          <w:rFonts w:ascii="Times New Roman" w:hAnsi="Times New Roman"/>
          <w:bCs w:val="0"/>
          <w:i w:val="0"/>
          <w:sz w:val="24"/>
          <w:szCs w:val="24"/>
        </w:rPr>
        <w:t>.1.</w:t>
      </w:r>
      <w:r w:rsidR="00FE5D26" w:rsidRPr="00E927EC">
        <w:rPr>
          <w:rFonts w:ascii="Times New Roman" w:hAnsi="Times New Roman"/>
          <w:bCs w:val="0"/>
          <w:i w:val="0"/>
          <w:sz w:val="24"/>
          <w:szCs w:val="24"/>
        </w:rPr>
        <w:t>EĞİTİMİN DEĞERLENDİRİLMESİ</w:t>
      </w:r>
      <w:bookmarkEnd w:id="17"/>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p>
    <w:p w:rsidR="003F4532" w:rsidRPr="00E65BA2" w:rsidRDefault="00E927EC"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4532" w:rsidRPr="00E65BA2">
        <w:rPr>
          <w:rFonts w:ascii="Times New Roman" w:hAnsi="Times New Roman" w:cs="Times New Roman"/>
          <w:sz w:val="24"/>
          <w:szCs w:val="24"/>
        </w:rPr>
        <w:t xml:space="preserve">Uzmanlık öğrencisinin eğitim sürecindeki etkinlikleri kurumca düzenlenen bir karne ile kayıt altına alınır. </w:t>
      </w:r>
      <w:r w:rsidR="00570694">
        <w:rPr>
          <w:rFonts w:ascii="Times New Roman" w:hAnsi="Times New Roman" w:cs="Times New Roman"/>
          <w:sz w:val="24"/>
          <w:szCs w:val="24"/>
        </w:rPr>
        <w:t>U</w:t>
      </w:r>
      <w:r w:rsidR="003F4532" w:rsidRPr="00E65BA2">
        <w:rPr>
          <w:rFonts w:ascii="Times New Roman" w:hAnsi="Times New Roman" w:cs="Times New Roman"/>
          <w:sz w:val="24"/>
          <w:szCs w:val="24"/>
        </w:rPr>
        <w:t>zmanlık öğrencisinin yapılması zorunlu çalışmaları başarı ile tamamlaması gerekir.</w:t>
      </w:r>
      <w:r w:rsidR="003F4532">
        <w:rPr>
          <w:rFonts w:ascii="Times New Roman" w:hAnsi="Times New Roman" w:cs="Times New Roman"/>
          <w:sz w:val="24"/>
          <w:szCs w:val="24"/>
        </w:rPr>
        <w:t xml:space="preserve"> </w:t>
      </w:r>
      <w:r>
        <w:rPr>
          <w:rFonts w:ascii="Times New Roman" w:hAnsi="Times New Roman" w:cs="Times New Roman"/>
          <w:sz w:val="24"/>
          <w:szCs w:val="24"/>
        </w:rPr>
        <w:tab/>
      </w:r>
      <w:r w:rsidR="003F4532">
        <w:rPr>
          <w:rFonts w:ascii="Times New Roman" w:hAnsi="Times New Roman" w:cs="Times New Roman"/>
          <w:sz w:val="24"/>
          <w:szCs w:val="24"/>
        </w:rPr>
        <w:t>B</w:t>
      </w:r>
      <w:r w:rsidR="003F4532" w:rsidRPr="00E65BA2">
        <w:rPr>
          <w:rFonts w:ascii="Times New Roman" w:hAnsi="Times New Roman" w:cs="Times New Roman"/>
          <w:sz w:val="24"/>
          <w:szCs w:val="24"/>
        </w:rPr>
        <w:t>aşarılı olamayan ya da başarılı olması gereken zorunlu çalışmaları yapmayan uzmanlık öğrencisi eğitim kurumunun başkanı tarafından uyarılır. Bu durumun tekrarlanması halinde başarısızlık üst yönetime bildirilir ve gerekli işlem uygulanır.</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p>
    <w:p w:rsidR="003F4532" w:rsidRPr="00597636" w:rsidRDefault="00E927EC" w:rsidP="00E927EC">
      <w:pPr>
        <w:pStyle w:val="Balk3"/>
        <w:spacing w:line="360" w:lineRule="auto"/>
        <w:jc w:val="both"/>
        <w:rPr>
          <w:rFonts w:ascii="Times New Roman" w:hAnsi="Times New Roman" w:cs="Times New Roman"/>
          <w:color w:val="000000" w:themeColor="text1"/>
          <w:sz w:val="24"/>
          <w:szCs w:val="24"/>
        </w:rPr>
      </w:pPr>
      <w:r>
        <w:rPr>
          <w:rFonts w:ascii="Times New Roman" w:hAnsi="Times New Roman" w:cs="Times New Roman"/>
          <w:b w:val="0"/>
          <w:sz w:val="24"/>
          <w:szCs w:val="24"/>
        </w:rPr>
        <w:tab/>
      </w:r>
      <w:bookmarkStart w:id="18" w:name="_Toc351121331"/>
      <w:r w:rsidR="00ED382E">
        <w:rPr>
          <w:rFonts w:ascii="Times New Roman" w:hAnsi="Times New Roman" w:cs="Times New Roman"/>
          <w:color w:val="000000" w:themeColor="text1"/>
          <w:sz w:val="24"/>
          <w:szCs w:val="24"/>
        </w:rPr>
        <w:t>11</w:t>
      </w:r>
      <w:r w:rsidRPr="00597636">
        <w:rPr>
          <w:rFonts w:ascii="Times New Roman" w:hAnsi="Times New Roman" w:cs="Times New Roman"/>
          <w:color w:val="000000" w:themeColor="text1"/>
          <w:sz w:val="24"/>
          <w:szCs w:val="24"/>
        </w:rPr>
        <w:t>.1.1.</w:t>
      </w:r>
      <w:r w:rsidR="003F4532" w:rsidRPr="00597636">
        <w:rPr>
          <w:rFonts w:ascii="Times New Roman" w:hAnsi="Times New Roman" w:cs="Times New Roman"/>
          <w:color w:val="000000" w:themeColor="text1"/>
          <w:sz w:val="24"/>
          <w:szCs w:val="24"/>
        </w:rPr>
        <w:t>Uygulamalı Eğitimin Değerlendirilmesi</w:t>
      </w:r>
      <w:bookmarkEnd w:id="18"/>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highlight w:val="yellow"/>
        </w:rPr>
      </w:pPr>
    </w:p>
    <w:p w:rsidR="003F4532" w:rsidRPr="00E65BA2" w:rsidRDefault="00E927EC"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4532" w:rsidRPr="00E65BA2">
        <w:rPr>
          <w:rFonts w:ascii="Times New Roman" w:hAnsi="Times New Roman" w:cs="Times New Roman"/>
          <w:sz w:val="24"/>
          <w:szCs w:val="24"/>
        </w:rPr>
        <w:t>Uzmanlık öğrencisinin klinik çalışmalarının değerlendirilmesi; anamnez, muayene ve radyolojik incelemelerini kullanarak yaptığı tanısal yaklaşımı, doğru tedavi endikasyonlarının seçimini/uygulamasını, hasta izlemini ve yaptığı girişimleri içerir.</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 xml:space="preserve">Uzmanlık Öğrencisi, “Beceri Hedefleri” bölümünde belirtilen tedavileri belirtilen asgari sayılarda yapmakla yükümlüdür. </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lastRenderedPageBreak/>
        <w:t>Uzmanlık öğrencisinin bizzat kendisinin yürüttüğü veya kurumca yürütülen diğer araştırmalara olan katkıları, araştırmaların sayısı, türü ve özgünlüğü göz önüne alınarak değerlendirilir.</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Uzmanlık öğrencisi eğitimi boyunca yapmakla yükümlü olduğu rotasyonlardaki başarı durumu, rotasyon yapılan dalın yöneticisi tarafından değerlendirilir. Bu değerlendirmede başarısız olduğu saptanırsa rotasyon tekrarlanır.</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p>
    <w:p w:rsidR="003F4532" w:rsidRPr="00597636" w:rsidRDefault="00E927EC" w:rsidP="00E927EC">
      <w:pPr>
        <w:pStyle w:val="Balk3"/>
        <w:spacing w:line="360" w:lineRule="auto"/>
        <w:jc w:val="both"/>
        <w:rPr>
          <w:rFonts w:ascii="Times New Roman" w:hAnsi="Times New Roman" w:cs="Times New Roman"/>
          <w:sz w:val="24"/>
          <w:szCs w:val="24"/>
        </w:rPr>
      </w:pPr>
      <w:r>
        <w:rPr>
          <w:rFonts w:ascii="Times New Roman" w:hAnsi="Times New Roman" w:cs="Times New Roman"/>
          <w:sz w:val="24"/>
          <w:szCs w:val="24"/>
        </w:rPr>
        <w:tab/>
      </w:r>
      <w:bookmarkStart w:id="19" w:name="_Toc351121332"/>
      <w:r w:rsidR="00ED382E">
        <w:rPr>
          <w:rFonts w:ascii="Times New Roman" w:hAnsi="Times New Roman" w:cs="Times New Roman"/>
          <w:sz w:val="24"/>
          <w:szCs w:val="24"/>
        </w:rPr>
        <w:t>11</w:t>
      </w:r>
      <w:r w:rsidRPr="00597636">
        <w:rPr>
          <w:rFonts w:ascii="Times New Roman" w:hAnsi="Times New Roman" w:cs="Times New Roman"/>
          <w:sz w:val="24"/>
          <w:szCs w:val="24"/>
        </w:rPr>
        <w:t>.1.2.</w:t>
      </w:r>
      <w:r w:rsidR="003F4532" w:rsidRPr="00597636">
        <w:rPr>
          <w:rFonts w:ascii="Times New Roman" w:hAnsi="Times New Roman" w:cs="Times New Roman"/>
          <w:sz w:val="24"/>
          <w:szCs w:val="24"/>
        </w:rPr>
        <w:t>Teorik Eğitimin Değerlendirilmesi</w:t>
      </w:r>
      <w:bookmarkEnd w:id="19"/>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highlight w:val="yellow"/>
        </w:rPr>
      </w:pPr>
    </w:p>
    <w:p w:rsidR="003F4532" w:rsidRPr="00E65BA2" w:rsidRDefault="00E927EC"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4532" w:rsidRPr="00E65BA2">
        <w:rPr>
          <w:rFonts w:ascii="Times New Roman" w:hAnsi="Times New Roman" w:cs="Times New Roman"/>
          <w:sz w:val="24"/>
          <w:szCs w:val="24"/>
        </w:rPr>
        <w:t>Uzmanlık Öğrencisi</w:t>
      </w:r>
      <w:r w:rsidR="003F4532">
        <w:rPr>
          <w:rFonts w:ascii="Times New Roman" w:hAnsi="Times New Roman" w:cs="Times New Roman"/>
          <w:sz w:val="24"/>
          <w:szCs w:val="24"/>
        </w:rPr>
        <w:t xml:space="preserve">nin alabileceği dersler aşağıda listelenmiştir. </w:t>
      </w:r>
      <w:r w:rsidR="00570694">
        <w:rPr>
          <w:rFonts w:ascii="Times New Roman" w:hAnsi="Times New Roman" w:cs="Times New Roman"/>
          <w:sz w:val="24"/>
          <w:szCs w:val="24"/>
        </w:rPr>
        <w:t>A</w:t>
      </w:r>
      <w:r w:rsidR="003F4532">
        <w:rPr>
          <w:rFonts w:ascii="Times New Roman" w:hAnsi="Times New Roman" w:cs="Times New Roman"/>
          <w:sz w:val="24"/>
          <w:szCs w:val="24"/>
        </w:rPr>
        <w:t xml:space="preserve">ldığı derslerden </w:t>
      </w:r>
      <w:r w:rsidR="003F4532" w:rsidRPr="00E65BA2">
        <w:rPr>
          <w:rFonts w:ascii="Times New Roman" w:hAnsi="Times New Roman" w:cs="Times New Roman"/>
          <w:sz w:val="24"/>
          <w:szCs w:val="24"/>
        </w:rPr>
        <w:t>sınava tabi tutulacaklardır. Sınav</w:t>
      </w:r>
      <w:r w:rsidR="003F4532">
        <w:rPr>
          <w:rFonts w:ascii="Times New Roman" w:hAnsi="Times New Roman" w:cs="Times New Roman"/>
          <w:sz w:val="24"/>
          <w:szCs w:val="24"/>
        </w:rPr>
        <w:t>,</w:t>
      </w:r>
      <w:r w:rsidR="003F4532" w:rsidRPr="00E65BA2">
        <w:rPr>
          <w:rFonts w:ascii="Times New Roman" w:hAnsi="Times New Roman" w:cs="Times New Roman"/>
          <w:sz w:val="24"/>
          <w:szCs w:val="24"/>
        </w:rPr>
        <w:t xml:space="preserve"> dersi veren öğretim üyeleri tarafından yapılacaktır. Başarı puanı 100 üzerinden </w:t>
      </w:r>
      <w:r w:rsidR="00570694">
        <w:rPr>
          <w:rFonts w:ascii="Times New Roman" w:hAnsi="Times New Roman" w:cs="Times New Roman"/>
          <w:sz w:val="24"/>
          <w:szCs w:val="24"/>
        </w:rPr>
        <w:t>70</w:t>
      </w:r>
      <w:r w:rsidR="003F4532" w:rsidRPr="00E65BA2">
        <w:rPr>
          <w:rFonts w:ascii="Times New Roman" w:hAnsi="Times New Roman" w:cs="Times New Roman"/>
          <w:sz w:val="24"/>
          <w:szCs w:val="24"/>
        </w:rPr>
        <w:t>’dir. Bu puanı alamayan uzmanlık öğrencisi, bir haftalık aralarla başarılı oluncaya kadar girer. Sınav sonuçları bölüm başkanı veya eğitim sorumlusu öğretim üyesine iletilecektir. Sonuçlar belli olduğunda uzmanlık öğrencisine duyurulacaktır.</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Uzmanlık öğrencisinin tez konusunun eğitimi süresinin ilk yarısında belirlenmesi amaçlanır.</w:t>
      </w: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r w:rsidRPr="00E65BA2">
        <w:rPr>
          <w:rFonts w:ascii="Times New Roman" w:hAnsi="Times New Roman" w:cs="Times New Roman"/>
          <w:sz w:val="24"/>
          <w:szCs w:val="24"/>
        </w:rPr>
        <w:t>Tez çalışmasını başarı ile tamamlayamayan uzmanlık öğrencisi, uzmanlık sınavına giremez.</w:t>
      </w:r>
    </w:p>
    <w:p w:rsidR="003F4532" w:rsidRDefault="003F4532" w:rsidP="00E927EC">
      <w:pPr>
        <w:spacing w:line="360" w:lineRule="auto"/>
        <w:jc w:val="both"/>
        <w:rPr>
          <w:rFonts w:ascii="Times New Roman" w:hAnsi="Times New Roman" w:cs="Times New Roman"/>
          <w:b/>
          <w:bCs/>
          <w:sz w:val="24"/>
          <w:szCs w:val="24"/>
        </w:rPr>
      </w:pPr>
    </w:p>
    <w:p w:rsidR="003F4532" w:rsidRPr="00FE5D26" w:rsidRDefault="00FE5D26" w:rsidP="00FE5D26">
      <w:pPr>
        <w:pStyle w:val="Balk2"/>
        <w:rPr>
          <w:rFonts w:ascii="Times New Roman" w:hAnsi="Times New Roman"/>
          <w:bCs w:val="0"/>
          <w:i w:val="0"/>
          <w:sz w:val="24"/>
          <w:szCs w:val="24"/>
        </w:rPr>
      </w:pPr>
      <w:r>
        <w:rPr>
          <w:bCs w:val="0"/>
        </w:rPr>
        <w:tab/>
      </w:r>
      <w:bookmarkStart w:id="20" w:name="_Toc351121333"/>
      <w:r w:rsidRPr="00FE5D26">
        <w:rPr>
          <w:rFonts w:ascii="Times New Roman" w:hAnsi="Times New Roman"/>
          <w:bCs w:val="0"/>
          <w:i w:val="0"/>
          <w:sz w:val="24"/>
          <w:szCs w:val="24"/>
        </w:rPr>
        <w:t>11.2.</w:t>
      </w:r>
      <w:r w:rsidR="00E927EC" w:rsidRPr="00FE5D26">
        <w:rPr>
          <w:rFonts w:ascii="Times New Roman" w:hAnsi="Times New Roman"/>
          <w:bCs w:val="0"/>
          <w:i w:val="0"/>
          <w:sz w:val="24"/>
          <w:szCs w:val="24"/>
        </w:rPr>
        <w:t>DERSLER</w:t>
      </w:r>
      <w:bookmarkEnd w:id="20"/>
    </w:p>
    <w:p w:rsidR="003F4532" w:rsidRPr="00722D5F" w:rsidRDefault="003F4532" w:rsidP="00E927EC">
      <w:pPr>
        <w:autoSpaceDE w:val="0"/>
        <w:autoSpaceDN w:val="0"/>
        <w:adjustRightInd w:val="0"/>
        <w:spacing w:after="0" w:line="360" w:lineRule="auto"/>
        <w:jc w:val="both"/>
        <w:rPr>
          <w:rFonts w:ascii="Times New Roman" w:hAnsi="Times New Roman" w:cs="Times New Roman"/>
          <w:b/>
          <w:bCs/>
          <w:sz w:val="24"/>
          <w:szCs w:val="24"/>
        </w:rPr>
      </w:pPr>
    </w:p>
    <w:tbl>
      <w:tblPr>
        <w:tblW w:w="43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1"/>
        <w:gridCol w:w="5673"/>
        <w:gridCol w:w="1097"/>
      </w:tblGrid>
      <w:tr w:rsidR="00570694" w:rsidRPr="00365B0F" w:rsidTr="004556CE">
        <w:trPr>
          <w:trHeight w:val="255"/>
        </w:trPr>
        <w:tc>
          <w:tcPr>
            <w:tcW w:w="847" w:type="pct"/>
          </w:tcPr>
          <w:p w:rsidR="00570694" w:rsidRPr="00365B0F" w:rsidRDefault="00570694" w:rsidP="00E927EC">
            <w:pPr>
              <w:spacing w:line="360" w:lineRule="auto"/>
              <w:jc w:val="both"/>
              <w:rPr>
                <w:b/>
                <w:bCs/>
              </w:rPr>
            </w:pPr>
            <w:r w:rsidRPr="00365B0F">
              <w:rPr>
                <w:b/>
                <w:bCs/>
              </w:rPr>
              <w:t>Kod</w:t>
            </w:r>
          </w:p>
        </w:tc>
        <w:tc>
          <w:tcPr>
            <w:tcW w:w="3480" w:type="pct"/>
            <w:tcMar>
              <w:left w:w="57" w:type="dxa"/>
              <w:right w:w="57" w:type="dxa"/>
            </w:tcMar>
          </w:tcPr>
          <w:p w:rsidR="00570694" w:rsidRPr="00365B0F" w:rsidRDefault="00570694" w:rsidP="00E927EC">
            <w:pPr>
              <w:spacing w:line="360" w:lineRule="auto"/>
              <w:jc w:val="both"/>
              <w:rPr>
                <w:b/>
                <w:bCs/>
              </w:rPr>
            </w:pPr>
            <w:r w:rsidRPr="00365B0F">
              <w:rPr>
                <w:b/>
                <w:bCs/>
              </w:rPr>
              <w:t>Ders</w:t>
            </w:r>
          </w:p>
        </w:tc>
        <w:tc>
          <w:tcPr>
            <w:tcW w:w="673" w:type="pct"/>
          </w:tcPr>
          <w:p w:rsidR="00570694" w:rsidRPr="00365B0F" w:rsidRDefault="00570694" w:rsidP="00E927EC">
            <w:pPr>
              <w:spacing w:line="360" w:lineRule="auto"/>
              <w:jc w:val="both"/>
              <w:rPr>
                <w:b/>
                <w:bCs/>
              </w:rPr>
            </w:pPr>
            <w:r w:rsidRPr="00365B0F">
              <w:rPr>
                <w:b/>
                <w:bCs/>
              </w:rPr>
              <w:t>Haftalık ders saati</w:t>
            </w:r>
          </w:p>
        </w:tc>
      </w:tr>
      <w:tr w:rsidR="004556CE" w:rsidRPr="00365B0F" w:rsidTr="004556CE">
        <w:trPr>
          <w:trHeight w:val="255"/>
        </w:trPr>
        <w:tc>
          <w:tcPr>
            <w:tcW w:w="847" w:type="pct"/>
          </w:tcPr>
          <w:p w:rsidR="004556CE" w:rsidRPr="00365B0F" w:rsidRDefault="004556CE" w:rsidP="004556CE">
            <w:pPr>
              <w:spacing w:line="360" w:lineRule="auto"/>
              <w:jc w:val="both"/>
              <w:rPr>
                <w:b/>
                <w:bCs/>
              </w:rPr>
            </w:pPr>
            <w:r>
              <w:rPr>
                <w:b/>
                <w:bCs/>
              </w:rPr>
              <w:t>PEDU</w:t>
            </w:r>
            <w:r w:rsidRPr="00365B0F">
              <w:rPr>
                <w:b/>
                <w:bCs/>
              </w:rPr>
              <w:t xml:space="preserve"> 1</w:t>
            </w:r>
            <w:r>
              <w:rPr>
                <w:b/>
                <w:bCs/>
              </w:rPr>
              <w:t>O</w:t>
            </w:r>
          </w:p>
        </w:tc>
        <w:tc>
          <w:tcPr>
            <w:tcW w:w="3480" w:type="pct"/>
            <w:tcMar>
              <w:left w:w="57" w:type="dxa"/>
              <w:right w:w="57" w:type="dxa"/>
            </w:tcMar>
          </w:tcPr>
          <w:p w:rsidR="004556CE" w:rsidRPr="00C81D8C" w:rsidRDefault="004556CE" w:rsidP="004556CE">
            <w:r w:rsidRPr="00C81D8C">
              <w:t>Dişlerde sayı,boyut,şekil,doku,durum ve sürme anomalileri</w:t>
            </w:r>
            <w:r w:rsidR="00BE6ACE">
              <w:t xml:space="preserve"> (ZORUNLU)</w:t>
            </w:r>
          </w:p>
        </w:tc>
        <w:tc>
          <w:tcPr>
            <w:tcW w:w="673" w:type="pct"/>
          </w:tcPr>
          <w:p w:rsidR="004556CE" w:rsidRPr="00365B0F" w:rsidRDefault="004556CE" w:rsidP="004556CE">
            <w:pPr>
              <w:spacing w:line="360" w:lineRule="auto"/>
              <w:jc w:val="both"/>
            </w:pPr>
            <w:r>
              <w:t>(2-0)</w:t>
            </w:r>
            <w:r w:rsidRPr="00365B0F">
              <w:t>2</w:t>
            </w:r>
          </w:p>
        </w:tc>
      </w:tr>
      <w:tr w:rsidR="004556CE" w:rsidRPr="00365B0F" w:rsidTr="004556CE">
        <w:trPr>
          <w:trHeight w:val="255"/>
        </w:trPr>
        <w:tc>
          <w:tcPr>
            <w:tcW w:w="847" w:type="pct"/>
          </w:tcPr>
          <w:p w:rsidR="004556CE" w:rsidRPr="00365B0F" w:rsidRDefault="004556CE" w:rsidP="004556CE">
            <w:pPr>
              <w:spacing w:line="360" w:lineRule="auto"/>
              <w:jc w:val="both"/>
              <w:rPr>
                <w:b/>
                <w:bCs/>
              </w:rPr>
            </w:pPr>
            <w:r>
              <w:rPr>
                <w:b/>
                <w:bCs/>
              </w:rPr>
              <w:t>PEDU</w:t>
            </w:r>
            <w:r w:rsidRPr="00365B0F">
              <w:rPr>
                <w:b/>
                <w:bCs/>
              </w:rPr>
              <w:t xml:space="preserve"> 1</w:t>
            </w:r>
            <w:r>
              <w:rPr>
                <w:b/>
                <w:bCs/>
              </w:rPr>
              <w:t>1</w:t>
            </w:r>
          </w:p>
        </w:tc>
        <w:tc>
          <w:tcPr>
            <w:tcW w:w="3480" w:type="pct"/>
            <w:tcMar>
              <w:left w:w="57" w:type="dxa"/>
              <w:right w:w="57" w:type="dxa"/>
            </w:tcMar>
          </w:tcPr>
          <w:p w:rsidR="004556CE" w:rsidRPr="00C81D8C" w:rsidRDefault="004556CE" w:rsidP="004556CE">
            <w:r w:rsidRPr="00C81D8C">
              <w:t>Yumuşak doku lezyonları ve yaralanmaları</w:t>
            </w:r>
            <w:r w:rsidR="00BE6ACE">
              <w:t xml:space="preserve"> (ZORUNLU)</w:t>
            </w:r>
          </w:p>
        </w:tc>
        <w:tc>
          <w:tcPr>
            <w:tcW w:w="673" w:type="pct"/>
          </w:tcPr>
          <w:p w:rsidR="004556CE" w:rsidRPr="00365B0F" w:rsidRDefault="004556CE" w:rsidP="004556CE">
            <w:pPr>
              <w:spacing w:line="360" w:lineRule="auto"/>
              <w:jc w:val="both"/>
            </w:pPr>
            <w:r>
              <w:t>(2-0)</w:t>
            </w:r>
            <w:r w:rsidRPr="00365B0F">
              <w:t>2</w:t>
            </w:r>
          </w:p>
        </w:tc>
      </w:tr>
      <w:tr w:rsidR="004556CE" w:rsidRPr="00365B0F" w:rsidTr="004556CE">
        <w:trPr>
          <w:trHeight w:val="255"/>
        </w:trPr>
        <w:tc>
          <w:tcPr>
            <w:tcW w:w="847" w:type="pct"/>
          </w:tcPr>
          <w:p w:rsidR="004556CE" w:rsidRPr="00365B0F" w:rsidRDefault="004556CE" w:rsidP="004556CE">
            <w:pPr>
              <w:spacing w:line="360" w:lineRule="auto"/>
              <w:jc w:val="both"/>
              <w:rPr>
                <w:b/>
                <w:bCs/>
              </w:rPr>
            </w:pPr>
            <w:r>
              <w:rPr>
                <w:b/>
                <w:bCs/>
              </w:rPr>
              <w:t>PEDU</w:t>
            </w:r>
            <w:r w:rsidRPr="00365B0F">
              <w:rPr>
                <w:b/>
                <w:bCs/>
              </w:rPr>
              <w:t xml:space="preserve"> 1</w:t>
            </w:r>
            <w:r>
              <w:rPr>
                <w:b/>
                <w:bCs/>
              </w:rPr>
              <w:t>2</w:t>
            </w:r>
          </w:p>
        </w:tc>
        <w:tc>
          <w:tcPr>
            <w:tcW w:w="3480" w:type="pct"/>
            <w:tcMar>
              <w:left w:w="57" w:type="dxa"/>
              <w:right w:w="57" w:type="dxa"/>
            </w:tcMar>
          </w:tcPr>
          <w:p w:rsidR="004556CE" w:rsidRPr="00C81D8C" w:rsidRDefault="004556CE" w:rsidP="004556CE">
            <w:r w:rsidRPr="00C81D8C">
              <w:t>Diş çürüğü, diş dokusu aşınmaları ve malokluzyonlar</w:t>
            </w:r>
            <w:r w:rsidR="00BE6ACE">
              <w:t xml:space="preserve"> (ZORUNLU)</w:t>
            </w:r>
          </w:p>
        </w:tc>
        <w:tc>
          <w:tcPr>
            <w:tcW w:w="673" w:type="pct"/>
          </w:tcPr>
          <w:p w:rsidR="004556CE" w:rsidRPr="00365B0F" w:rsidRDefault="004556CE" w:rsidP="004556CE">
            <w:pPr>
              <w:spacing w:line="360" w:lineRule="auto"/>
              <w:jc w:val="both"/>
            </w:pPr>
            <w:r>
              <w:t>(2-0)</w:t>
            </w:r>
            <w:r w:rsidRPr="00365B0F">
              <w:t>2</w:t>
            </w:r>
          </w:p>
        </w:tc>
      </w:tr>
      <w:tr w:rsidR="004556CE" w:rsidRPr="00365B0F" w:rsidTr="004556CE">
        <w:trPr>
          <w:trHeight w:val="255"/>
        </w:trPr>
        <w:tc>
          <w:tcPr>
            <w:tcW w:w="847" w:type="pct"/>
          </w:tcPr>
          <w:p w:rsidR="004556CE" w:rsidRPr="00365B0F" w:rsidRDefault="004556CE" w:rsidP="004556CE">
            <w:pPr>
              <w:spacing w:line="360" w:lineRule="auto"/>
              <w:jc w:val="both"/>
              <w:rPr>
                <w:b/>
                <w:bCs/>
              </w:rPr>
            </w:pPr>
            <w:r>
              <w:rPr>
                <w:b/>
                <w:bCs/>
              </w:rPr>
              <w:t>PEDU</w:t>
            </w:r>
            <w:r w:rsidRPr="00365B0F">
              <w:rPr>
                <w:b/>
                <w:bCs/>
              </w:rPr>
              <w:t xml:space="preserve"> 1</w:t>
            </w:r>
            <w:r>
              <w:rPr>
                <w:b/>
                <w:bCs/>
              </w:rPr>
              <w:t>3</w:t>
            </w:r>
          </w:p>
        </w:tc>
        <w:tc>
          <w:tcPr>
            <w:tcW w:w="3480" w:type="pct"/>
            <w:tcMar>
              <w:left w:w="57" w:type="dxa"/>
              <w:right w:w="57" w:type="dxa"/>
            </w:tcMar>
          </w:tcPr>
          <w:p w:rsidR="004556CE" w:rsidRPr="00C81D8C" w:rsidRDefault="004556CE" w:rsidP="004556CE">
            <w:r w:rsidRPr="00C81D8C">
              <w:t>Pulpa hastalıkları, periapikal lezyonlar ve travma</w:t>
            </w:r>
            <w:r w:rsidR="00BE6ACE">
              <w:t xml:space="preserve"> (ZORUNLU)</w:t>
            </w:r>
          </w:p>
        </w:tc>
        <w:tc>
          <w:tcPr>
            <w:tcW w:w="673" w:type="pct"/>
          </w:tcPr>
          <w:p w:rsidR="004556CE" w:rsidRPr="00365B0F" w:rsidRDefault="004556CE" w:rsidP="004556CE">
            <w:pPr>
              <w:spacing w:line="360" w:lineRule="auto"/>
              <w:jc w:val="both"/>
            </w:pPr>
            <w:r>
              <w:t>(2-0)</w:t>
            </w:r>
            <w:r w:rsidRPr="00365B0F">
              <w:t>2</w:t>
            </w:r>
          </w:p>
        </w:tc>
      </w:tr>
      <w:tr w:rsidR="004556CE" w:rsidRPr="00365B0F" w:rsidTr="004556CE">
        <w:trPr>
          <w:trHeight w:val="255"/>
        </w:trPr>
        <w:tc>
          <w:tcPr>
            <w:tcW w:w="847" w:type="pct"/>
          </w:tcPr>
          <w:p w:rsidR="004556CE" w:rsidRPr="00365B0F" w:rsidRDefault="004556CE" w:rsidP="004556CE">
            <w:pPr>
              <w:spacing w:line="360" w:lineRule="auto"/>
              <w:jc w:val="both"/>
              <w:rPr>
                <w:b/>
                <w:bCs/>
              </w:rPr>
            </w:pPr>
            <w:r>
              <w:rPr>
                <w:b/>
                <w:bCs/>
              </w:rPr>
              <w:t>PEDU</w:t>
            </w:r>
            <w:r w:rsidRPr="00365B0F">
              <w:rPr>
                <w:b/>
                <w:bCs/>
              </w:rPr>
              <w:t xml:space="preserve"> 1</w:t>
            </w:r>
            <w:r>
              <w:rPr>
                <w:b/>
                <w:bCs/>
              </w:rPr>
              <w:t>4</w:t>
            </w:r>
          </w:p>
        </w:tc>
        <w:tc>
          <w:tcPr>
            <w:tcW w:w="3480" w:type="pct"/>
            <w:tcMar>
              <w:left w:w="57" w:type="dxa"/>
              <w:right w:w="57" w:type="dxa"/>
            </w:tcMar>
          </w:tcPr>
          <w:p w:rsidR="004556CE" w:rsidRDefault="004556CE" w:rsidP="004556CE">
            <w:r w:rsidRPr="00C81D8C">
              <w:t>Periodontal hastalıklar</w:t>
            </w:r>
            <w:r w:rsidR="00BE6ACE">
              <w:t xml:space="preserve"> (ZORUNLU)</w:t>
            </w:r>
          </w:p>
        </w:tc>
        <w:tc>
          <w:tcPr>
            <w:tcW w:w="673" w:type="pct"/>
          </w:tcPr>
          <w:p w:rsidR="004556CE" w:rsidRPr="00365B0F" w:rsidRDefault="004556CE" w:rsidP="004556CE">
            <w:pPr>
              <w:spacing w:line="360" w:lineRule="auto"/>
              <w:jc w:val="both"/>
            </w:pPr>
            <w:r>
              <w:t>(2-0)</w:t>
            </w:r>
            <w:r w:rsidRPr="00365B0F">
              <w:t>2</w:t>
            </w:r>
          </w:p>
        </w:tc>
      </w:tr>
      <w:tr w:rsidR="00570694" w:rsidRPr="00365B0F" w:rsidTr="004556CE">
        <w:trPr>
          <w:trHeight w:val="255"/>
        </w:trPr>
        <w:tc>
          <w:tcPr>
            <w:tcW w:w="847" w:type="pct"/>
          </w:tcPr>
          <w:p w:rsidR="00570694" w:rsidRPr="00365B0F" w:rsidRDefault="00570694" w:rsidP="00E927EC">
            <w:pPr>
              <w:spacing w:line="360" w:lineRule="auto"/>
              <w:jc w:val="both"/>
              <w:rPr>
                <w:b/>
                <w:bCs/>
              </w:rPr>
            </w:pPr>
            <w:r>
              <w:rPr>
                <w:b/>
                <w:bCs/>
              </w:rPr>
              <w:t>PEDU</w:t>
            </w:r>
            <w:r w:rsidRPr="00365B0F">
              <w:rPr>
                <w:b/>
                <w:bCs/>
              </w:rPr>
              <w:t xml:space="preserve"> 1</w:t>
            </w:r>
            <w:r>
              <w:rPr>
                <w:b/>
                <w:bCs/>
              </w:rPr>
              <w:t>5</w:t>
            </w:r>
          </w:p>
        </w:tc>
        <w:tc>
          <w:tcPr>
            <w:tcW w:w="3480" w:type="pct"/>
            <w:tcMar>
              <w:left w:w="57" w:type="dxa"/>
              <w:right w:w="57" w:type="dxa"/>
            </w:tcMar>
          </w:tcPr>
          <w:p w:rsidR="00570694" w:rsidRPr="00365B0F" w:rsidRDefault="00570694" w:rsidP="00E927EC">
            <w:pPr>
              <w:spacing w:line="360" w:lineRule="auto"/>
              <w:jc w:val="both"/>
              <w:rPr>
                <w:lang w:val="de-DE"/>
              </w:rPr>
            </w:pPr>
            <w:r w:rsidRPr="00A73E9D">
              <w:rPr>
                <w:lang w:val="de-DE"/>
              </w:rPr>
              <w:t xml:space="preserve">Pedodontide Dental Materyaller </w:t>
            </w:r>
            <w:r w:rsidR="00432489">
              <w:rPr>
                <w:lang w:val="de-DE"/>
              </w:rPr>
              <w:t>(SEÇMELİ)</w:t>
            </w:r>
          </w:p>
        </w:tc>
        <w:tc>
          <w:tcPr>
            <w:tcW w:w="673" w:type="pct"/>
          </w:tcPr>
          <w:p w:rsidR="00570694" w:rsidRPr="00365B0F" w:rsidRDefault="00570694" w:rsidP="00E927EC">
            <w:pPr>
              <w:spacing w:line="360" w:lineRule="auto"/>
              <w:jc w:val="both"/>
            </w:pPr>
            <w:r>
              <w:t>(2-0)</w:t>
            </w:r>
            <w:r w:rsidRPr="00365B0F">
              <w:t>2</w:t>
            </w:r>
          </w:p>
        </w:tc>
      </w:tr>
      <w:tr w:rsidR="00570694" w:rsidRPr="00365B0F" w:rsidTr="004556CE">
        <w:trPr>
          <w:trHeight w:val="255"/>
        </w:trPr>
        <w:tc>
          <w:tcPr>
            <w:tcW w:w="847" w:type="pct"/>
          </w:tcPr>
          <w:p w:rsidR="00570694" w:rsidRPr="00365B0F" w:rsidRDefault="00570694" w:rsidP="00E927EC">
            <w:pPr>
              <w:spacing w:line="360" w:lineRule="auto"/>
              <w:jc w:val="both"/>
              <w:rPr>
                <w:b/>
                <w:bCs/>
              </w:rPr>
            </w:pPr>
            <w:r>
              <w:rPr>
                <w:b/>
                <w:bCs/>
              </w:rPr>
              <w:lastRenderedPageBreak/>
              <w:t>PEDU</w:t>
            </w:r>
            <w:r w:rsidRPr="00365B0F">
              <w:rPr>
                <w:b/>
                <w:bCs/>
              </w:rPr>
              <w:t xml:space="preserve"> 1</w:t>
            </w:r>
            <w:r>
              <w:rPr>
                <w:b/>
                <w:bCs/>
              </w:rPr>
              <w:t>6</w:t>
            </w:r>
          </w:p>
        </w:tc>
        <w:tc>
          <w:tcPr>
            <w:tcW w:w="3480" w:type="pct"/>
            <w:tcMar>
              <w:left w:w="57" w:type="dxa"/>
              <w:right w:w="57" w:type="dxa"/>
            </w:tcMar>
          </w:tcPr>
          <w:p w:rsidR="00570694" w:rsidRPr="00365B0F" w:rsidRDefault="00570694" w:rsidP="00E927EC">
            <w:pPr>
              <w:spacing w:line="360" w:lineRule="auto"/>
              <w:jc w:val="both"/>
              <w:rPr>
                <w:lang w:val="es-ES"/>
              </w:rPr>
            </w:pPr>
            <w:r w:rsidRPr="00A73E9D">
              <w:rPr>
                <w:lang w:val="es-ES"/>
              </w:rPr>
              <w:t>Çocuklarda Sistemik Hastalıklar Ve Ağız İçi Bulguları</w:t>
            </w:r>
            <w:r w:rsidR="00432489">
              <w:rPr>
                <w:lang w:val="es-ES"/>
              </w:rPr>
              <w:t xml:space="preserve"> </w:t>
            </w:r>
            <w:r w:rsidR="00432489">
              <w:rPr>
                <w:lang w:val="de-DE"/>
              </w:rPr>
              <w:t>(SEÇMELİ)</w:t>
            </w:r>
          </w:p>
        </w:tc>
        <w:tc>
          <w:tcPr>
            <w:tcW w:w="673" w:type="pct"/>
          </w:tcPr>
          <w:p w:rsidR="00570694" w:rsidRPr="00365B0F" w:rsidRDefault="00570694" w:rsidP="00E927EC">
            <w:pPr>
              <w:spacing w:line="360" w:lineRule="auto"/>
              <w:jc w:val="both"/>
            </w:pPr>
            <w:r>
              <w:t>(2-0)</w:t>
            </w:r>
            <w:r w:rsidRPr="00365B0F">
              <w:t>2</w:t>
            </w:r>
          </w:p>
        </w:tc>
      </w:tr>
      <w:tr w:rsidR="00570694" w:rsidRPr="00365B0F" w:rsidTr="004556CE">
        <w:trPr>
          <w:trHeight w:val="255"/>
        </w:trPr>
        <w:tc>
          <w:tcPr>
            <w:tcW w:w="847" w:type="pct"/>
          </w:tcPr>
          <w:p w:rsidR="00570694" w:rsidRPr="00365B0F" w:rsidRDefault="00570694" w:rsidP="00E927EC">
            <w:pPr>
              <w:spacing w:line="360" w:lineRule="auto"/>
              <w:jc w:val="both"/>
              <w:rPr>
                <w:b/>
                <w:bCs/>
              </w:rPr>
            </w:pPr>
            <w:r>
              <w:rPr>
                <w:b/>
                <w:bCs/>
              </w:rPr>
              <w:t>PEDU</w:t>
            </w:r>
            <w:r w:rsidRPr="00365B0F">
              <w:rPr>
                <w:b/>
                <w:bCs/>
              </w:rPr>
              <w:t xml:space="preserve"> 1</w:t>
            </w:r>
            <w:r>
              <w:rPr>
                <w:b/>
                <w:bCs/>
              </w:rPr>
              <w:t>7</w:t>
            </w:r>
          </w:p>
        </w:tc>
        <w:tc>
          <w:tcPr>
            <w:tcW w:w="3480" w:type="pct"/>
            <w:tcMar>
              <w:left w:w="57" w:type="dxa"/>
              <w:right w:w="57" w:type="dxa"/>
            </w:tcMar>
          </w:tcPr>
          <w:p w:rsidR="00570694" w:rsidRPr="00365B0F" w:rsidRDefault="00570694" w:rsidP="00E927EC">
            <w:pPr>
              <w:spacing w:line="360" w:lineRule="auto"/>
              <w:jc w:val="both"/>
            </w:pPr>
            <w:r w:rsidRPr="00A73E9D">
              <w:t>Çocuklarda Anksiyete Kontrolünde Farmakolojik Teknikler</w:t>
            </w:r>
            <w:r w:rsidR="00432489">
              <w:t xml:space="preserve"> </w:t>
            </w:r>
            <w:r w:rsidR="00432489">
              <w:rPr>
                <w:lang w:val="de-DE"/>
              </w:rPr>
              <w:t>(SEÇMELİ)</w:t>
            </w:r>
          </w:p>
        </w:tc>
        <w:tc>
          <w:tcPr>
            <w:tcW w:w="673" w:type="pct"/>
          </w:tcPr>
          <w:p w:rsidR="00570694" w:rsidRPr="00365B0F" w:rsidRDefault="00570694" w:rsidP="00E927EC">
            <w:pPr>
              <w:spacing w:line="360" w:lineRule="auto"/>
              <w:jc w:val="both"/>
            </w:pPr>
            <w:r>
              <w:t>(2-0)</w:t>
            </w:r>
            <w:r w:rsidRPr="00365B0F">
              <w:t>2</w:t>
            </w:r>
          </w:p>
        </w:tc>
      </w:tr>
      <w:tr w:rsidR="00570694" w:rsidRPr="00365B0F" w:rsidTr="004556CE">
        <w:trPr>
          <w:trHeight w:val="255"/>
        </w:trPr>
        <w:tc>
          <w:tcPr>
            <w:tcW w:w="847" w:type="pct"/>
          </w:tcPr>
          <w:p w:rsidR="00570694" w:rsidRPr="00365B0F" w:rsidRDefault="00570694" w:rsidP="00E927EC">
            <w:pPr>
              <w:spacing w:line="360" w:lineRule="auto"/>
              <w:jc w:val="both"/>
              <w:rPr>
                <w:b/>
                <w:bCs/>
              </w:rPr>
            </w:pPr>
            <w:r>
              <w:rPr>
                <w:b/>
                <w:bCs/>
              </w:rPr>
              <w:t>PEDU</w:t>
            </w:r>
            <w:r w:rsidRPr="00365B0F">
              <w:rPr>
                <w:b/>
                <w:bCs/>
              </w:rPr>
              <w:t xml:space="preserve"> 1</w:t>
            </w:r>
            <w:r>
              <w:rPr>
                <w:b/>
                <w:bCs/>
              </w:rPr>
              <w:t>8</w:t>
            </w:r>
          </w:p>
        </w:tc>
        <w:tc>
          <w:tcPr>
            <w:tcW w:w="3480" w:type="pct"/>
            <w:tcMar>
              <w:left w:w="57" w:type="dxa"/>
              <w:right w:w="57" w:type="dxa"/>
            </w:tcMar>
          </w:tcPr>
          <w:p w:rsidR="00570694" w:rsidRPr="00365B0F" w:rsidRDefault="00570694" w:rsidP="00E927EC">
            <w:pPr>
              <w:spacing w:line="360" w:lineRule="auto"/>
              <w:jc w:val="both"/>
            </w:pPr>
            <w:r w:rsidRPr="00A73E9D">
              <w:t>Çocuk Diş Hekimliğinde Antibiyotik ve Analjezik Kullanımı</w:t>
            </w:r>
            <w:r w:rsidR="00432489">
              <w:t xml:space="preserve"> </w:t>
            </w:r>
            <w:r w:rsidR="00432489">
              <w:rPr>
                <w:lang w:val="de-DE"/>
              </w:rPr>
              <w:t>(SEÇMELİ)</w:t>
            </w:r>
          </w:p>
        </w:tc>
        <w:tc>
          <w:tcPr>
            <w:tcW w:w="673" w:type="pct"/>
          </w:tcPr>
          <w:p w:rsidR="00570694" w:rsidRPr="00365B0F" w:rsidRDefault="00570694" w:rsidP="00E927EC">
            <w:pPr>
              <w:spacing w:line="360" w:lineRule="auto"/>
              <w:jc w:val="both"/>
            </w:pPr>
            <w:r>
              <w:t>(2-0)</w:t>
            </w:r>
            <w:r w:rsidRPr="00365B0F">
              <w:t>2</w:t>
            </w:r>
          </w:p>
        </w:tc>
      </w:tr>
      <w:tr w:rsidR="00570694" w:rsidRPr="00365B0F" w:rsidTr="004556CE">
        <w:trPr>
          <w:trHeight w:val="255"/>
        </w:trPr>
        <w:tc>
          <w:tcPr>
            <w:tcW w:w="847" w:type="pct"/>
          </w:tcPr>
          <w:p w:rsidR="00570694" w:rsidRPr="00365B0F" w:rsidRDefault="00570694" w:rsidP="00E927EC">
            <w:pPr>
              <w:spacing w:line="360" w:lineRule="auto"/>
              <w:jc w:val="both"/>
              <w:rPr>
                <w:b/>
                <w:bCs/>
              </w:rPr>
            </w:pPr>
            <w:r>
              <w:rPr>
                <w:b/>
                <w:bCs/>
              </w:rPr>
              <w:t>PEDU</w:t>
            </w:r>
            <w:r w:rsidRPr="00365B0F">
              <w:rPr>
                <w:b/>
                <w:bCs/>
              </w:rPr>
              <w:t xml:space="preserve"> 1</w:t>
            </w:r>
            <w:r>
              <w:rPr>
                <w:b/>
                <w:bCs/>
              </w:rPr>
              <w:t>9</w:t>
            </w:r>
          </w:p>
        </w:tc>
        <w:tc>
          <w:tcPr>
            <w:tcW w:w="3480" w:type="pct"/>
            <w:tcMar>
              <w:left w:w="57" w:type="dxa"/>
              <w:right w:w="57" w:type="dxa"/>
            </w:tcMar>
          </w:tcPr>
          <w:p w:rsidR="00570694" w:rsidRPr="00365B0F" w:rsidRDefault="00432489" w:rsidP="00E927EC">
            <w:pPr>
              <w:spacing w:line="360" w:lineRule="auto"/>
              <w:jc w:val="both"/>
            </w:pPr>
            <w:r w:rsidRPr="00432489">
              <w:t>Tedaviye Yönelik Girişimler</w:t>
            </w:r>
            <w:r w:rsidR="00BE6ACE">
              <w:t xml:space="preserve"> (ZORUNLU)</w:t>
            </w:r>
          </w:p>
        </w:tc>
        <w:tc>
          <w:tcPr>
            <w:tcW w:w="673" w:type="pct"/>
          </w:tcPr>
          <w:p w:rsidR="00570694" w:rsidRPr="00365B0F" w:rsidRDefault="00432489" w:rsidP="00432489">
            <w:pPr>
              <w:spacing w:line="360" w:lineRule="auto"/>
              <w:jc w:val="both"/>
            </w:pPr>
            <w:r>
              <w:t>(0</w:t>
            </w:r>
            <w:r w:rsidR="00570694">
              <w:t>-</w:t>
            </w:r>
            <w:r>
              <w:t>8</w:t>
            </w:r>
            <w:r w:rsidR="00570694">
              <w:t>)</w:t>
            </w:r>
            <w:r>
              <w:t>4</w:t>
            </w:r>
          </w:p>
        </w:tc>
      </w:tr>
      <w:tr w:rsidR="00570694" w:rsidRPr="00365B0F" w:rsidTr="004556CE">
        <w:trPr>
          <w:trHeight w:val="255"/>
        </w:trPr>
        <w:tc>
          <w:tcPr>
            <w:tcW w:w="847" w:type="pct"/>
          </w:tcPr>
          <w:p w:rsidR="00570694" w:rsidRPr="00365B0F" w:rsidRDefault="00570694" w:rsidP="00E927EC">
            <w:pPr>
              <w:spacing w:line="360" w:lineRule="auto"/>
              <w:jc w:val="both"/>
              <w:rPr>
                <w:b/>
                <w:bCs/>
              </w:rPr>
            </w:pPr>
            <w:r>
              <w:rPr>
                <w:b/>
                <w:bCs/>
              </w:rPr>
              <w:t>PEDU</w:t>
            </w:r>
            <w:r w:rsidRPr="00365B0F">
              <w:rPr>
                <w:b/>
                <w:bCs/>
              </w:rPr>
              <w:t xml:space="preserve"> </w:t>
            </w:r>
            <w:r>
              <w:rPr>
                <w:b/>
                <w:bCs/>
              </w:rPr>
              <w:t>20</w:t>
            </w:r>
          </w:p>
        </w:tc>
        <w:tc>
          <w:tcPr>
            <w:tcW w:w="3480" w:type="pct"/>
            <w:tcMar>
              <w:left w:w="57" w:type="dxa"/>
              <w:right w:w="57" w:type="dxa"/>
            </w:tcMar>
          </w:tcPr>
          <w:p w:rsidR="00570694" w:rsidRPr="00365B0F" w:rsidRDefault="00570694" w:rsidP="00E927EC">
            <w:pPr>
              <w:spacing w:line="360" w:lineRule="auto"/>
              <w:jc w:val="both"/>
            </w:pPr>
            <w:r w:rsidRPr="00A73E9D">
              <w:t>Çocuk Diş Hekimliğinin Kraniofasial Sendromlar ve Genetik</w:t>
            </w:r>
            <w:r w:rsidR="00432489">
              <w:t xml:space="preserve"> </w:t>
            </w:r>
            <w:r w:rsidR="00432489">
              <w:rPr>
                <w:lang w:val="de-DE"/>
              </w:rPr>
              <w:t>(SEÇMELİ)</w:t>
            </w:r>
          </w:p>
        </w:tc>
        <w:tc>
          <w:tcPr>
            <w:tcW w:w="673" w:type="pct"/>
          </w:tcPr>
          <w:p w:rsidR="00570694" w:rsidRPr="00365B0F" w:rsidRDefault="00570694" w:rsidP="00E927EC">
            <w:pPr>
              <w:spacing w:line="360" w:lineRule="auto"/>
              <w:jc w:val="both"/>
            </w:pPr>
            <w:r>
              <w:t>(2-0)</w:t>
            </w:r>
            <w:r w:rsidRPr="00365B0F">
              <w:t>2</w:t>
            </w:r>
          </w:p>
        </w:tc>
      </w:tr>
      <w:tr w:rsidR="00570694" w:rsidRPr="00365B0F" w:rsidTr="004556CE">
        <w:trPr>
          <w:trHeight w:val="255"/>
        </w:trPr>
        <w:tc>
          <w:tcPr>
            <w:tcW w:w="847" w:type="pct"/>
          </w:tcPr>
          <w:p w:rsidR="00570694" w:rsidRPr="00365B0F" w:rsidRDefault="00570694" w:rsidP="00E927EC">
            <w:pPr>
              <w:spacing w:line="360" w:lineRule="auto"/>
              <w:jc w:val="both"/>
              <w:rPr>
                <w:b/>
                <w:bCs/>
              </w:rPr>
            </w:pPr>
            <w:r>
              <w:rPr>
                <w:b/>
                <w:bCs/>
              </w:rPr>
              <w:t>PEDU</w:t>
            </w:r>
            <w:r w:rsidRPr="00365B0F">
              <w:rPr>
                <w:b/>
                <w:bCs/>
              </w:rPr>
              <w:t xml:space="preserve"> </w:t>
            </w:r>
            <w:r>
              <w:rPr>
                <w:b/>
                <w:bCs/>
              </w:rPr>
              <w:t>21</w:t>
            </w:r>
          </w:p>
        </w:tc>
        <w:tc>
          <w:tcPr>
            <w:tcW w:w="3480" w:type="pct"/>
            <w:tcMar>
              <w:left w:w="57" w:type="dxa"/>
              <w:right w:w="57" w:type="dxa"/>
            </w:tcMar>
          </w:tcPr>
          <w:p w:rsidR="00570694" w:rsidRPr="00365B0F" w:rsidRDefault="00432489" w:rsidP="00E927EC">
            <w:pPr>
              <w:spacing w:line="360" w:lineRule="auto"/>
              <w:jc w:val="both"/>
            </w:pPr>
            <w:r w:rsidRPr="00432489">
              <w:t>Tanıya Yönelik Girişimler</w:t>
            </w:r>
            <w:r w:rsidR="00BE6ACE">
              <w:t xml:space="preserve"> (ZORUNLU)</w:t>
            </w:r>
          </w:p>
        </w:tc>
        <w:tc>
          <w:tcPr>
            <w:tcW w:w="673" w:type="pct"/>
          </w:tcPr>
          <w:p w:rsidR="00570694" w:rsidRPr="00365B0F" w:rsidRDefault="00432489" w:rsidP="00E927EC">
            <w:pPr>
              <w:spacing w:line="360" w:lineRule="auto"/>
              <w:jc w:val="both"/>
            </w:pPr>
            <w:r>
              <w:t>(0-8</w:t>
            </w:r>
            <w:r w:rsidR="00570694">
              <w:t>)</w:t>
            </w:r>
            <w:r>
              <w:t>4</w:t>
            </w:r>
          </w:p>
        </w:tc>
      </w:tr>
      <w:tr w:rsidR="00570694" w:rsidRPr="00365B0F" w:rsidTr="004556CE">
        <w:trPr>
          <w:trHeight w:val="255"/>
        </w:trPr>
        <w:tc>
          <w:tcPr>
            <w:tcW w:w="847" w:type="pct"/>
          </w:tcPr>
          <w:p w:rsidR="00570694" w:rsidRPr="00365B0F" w:rsidRDefault="00570694" w:rsidP="00E927EC">
            <w:pPr>
              <w:spacing w:line="360" w:lineRule="auto"/>
              <w:jc w:val="both"/>
              <w:rPr>
                <w:b/>
                <w:bCs/>
              </w:rPr>
            </w:pPr>
            <w:r>
              <w:rPr>
                <w:b/>
                <w:bCs/>
              </w:rPr>
              <w:t>PEDU</w:t>
            </w:r>
            <w:r w:rsidRPr="00365B0F">
              <w:rPr>
                <w:b/>
                <w:bCs/>
              </w:rPr>
              <w:t xml:space="preserve"> </w:t>
            </w:r>
            <w:r w:rsidR="00432489">
              <w:rPr>
                <w:b/>
                <w:bCs/>
              </w:rPr>
              <w:t>22</w:t>
            </w:r>
          </w:p>
        </w:tc>
        <w:tc>
          <w:tcPr>
            <w:tcW w:w="3480" w:type="pct"/>
            <w:tcMar>
              <w:left w:w="57" w:type="dxa"/>
              <w:right w:w="57" w:type="dxa"/>
            </w:tcMar>
          </w:tcPr>
          <w:p w:rsidR="00570694" w:rsidRPr="00365B0F" w:rsidRDefault="00570694" w:rsidP="00E927EC">
            <w:pPr>
              <w:spacing w:line="360" w:lineRule="auto"/>
              <w:jc w:val="both"/>
            </w:pPr>
            <w:r w:rsidRPr="00A73E9D">
              <w:t>Çocuk Protezleri</w:t>
            </w:r>
            <w:r w:rsidR="00432489">
              <w:t xml:space="preserve"> </w:t>
            </w:r>
            <w:r w:rsidR="00432489">
              <w:rPr>
                <w:lang w:val="de-DE"/>
              </w:rPr>
              <w:t>(SEÇMELİ)</w:t>
            </w:r>
          </w:p>
        </w:tc>
        <w:tc>
          <w:tcPr>
            <w:tcW w:w="673" w:type="pct"/>
          </w:tcPr>
          <w:p w:rsidR="00570694" w:rsidRPr="00365B0F" w:rsidRDefault="00570694" w:rsidP="00E927EC">
            <w:pPr>
              <w:spacing w:line="360" w:lineRule="auto"/>
              <w:jc w:val="both"/>
            </w:pPr>
            <w:r>
              <w:t>(2-0)</w:t>
            </w:r>
            <w:r w:rsidRPr="00365B0F">
              <w:t>2</w:t>
            </w:r>
          </w:p>
        </w:tc>
      </w:tr>
      <w:tr w:rsidR="00570694" w:rsidRPr="00365B0F" w:rsidTr="004556CE">
        <w:trPr>
          <w:trHeight w:val="255"/>
        </w:trPr>
        <w:tc>
          <w:tcPr>
            <w:tcW w:w="847" w:type="pct"/>
          </w:tcPr>
          <w:p w:rsidR="00570694" w:rsidRPr="00365B0F" w:rsidRDefault="00570694" w:rsidP="00E927EC">
            <w:pPr>
              <w:spacing w:line="360" w:lineRule="auto"/>
              <w:jc w:val="both"/>
              <w:rPr>
                <w:b/>
                <w:bCs/>
              </w:rPr>
            </w:pPr>
            <w:r>
              <w:rPr>
                <w:b/>
                <w:bCs/>
              </w:rPr>
              <w:t>PEDU</w:t>
            </w:r>
            <w:r w:rsidRPr="00365B0F">
              <w:rPr>
                <w:b/>
                <w:bCs/>
              </w:rPr>
              <w:t xml:space="preserve"> </w:t>
            </w:r>
            <w:r w:rsidR="00432489">
              <w:rPr>
                <w:b/>
                <w:bCs/>
              </w:rPr>
              <w:t>23</w:t>
            </w:r>
          </w:p>
        </w:tc>
        <w:tc>
          <w:tcPr>
            <w:tcW w:w="3480" w:type="pct"/>
            <w:tcMar>
              <w:left w:w="57" w:type="dxa"/>
              <w:right w:w="57" w:type="dxa"/>
            </w:tcMar>
          </w:tcPr>
          <w:p w:rsidR="00570694" w:rsidRPr="00365B0F" w:rsidRDefault="00570694" w:rsidP="00E927EC">
            <w:pPr>
              <w:spacing w:line="360" w:lineRule="auto"/>
              <w:jc w:val="both"/>
              <w:rPr>
                <w:lang w:val="es-ES"/>
              </w:rPr>
            </w:pPr>
            <w:r w:rsidRPr="00A73E9D">
              <w:rPr>
                <w:lang w:val="es-ES"/>
              </w:rPr>
              <w:t>Pedodontide Anestezi Uygulamaları</w:t>
            </w:r>
            <w:r w:rsidR="00432489">
              <w:rPr>
                <w:lang w:val="es-ES"/>
              </w:rPr>
              <w:t xml:space="preserve"> </w:t>
            </w:r>
            <w:r w:rsidR="00432489">
              <w:rPr>
                <w:lang w:val="de-DE"/>
              </w:rPr>
              <w:t>(SEÇMELİ)</w:t>
            </w:r>
          </w:p>
        </w:tc>
        <w:tc>
          <w:tcPr>
            <w:tcW w:w="673" w:type="pct"/>
          </w:tcPr>
          <w:p w:rsidR="00570694" w:rsidRPr="00365B0F" w:rsidRDefault="00570694" w:rsidP="00E927EC">
            <w:pPr>
              <w:spacing w:line="360" w:lineRule="auto"/>
              <w:jc w:val="both"/>
            </w:pPr>
            <w:r>
              <w:t>(2-0)</w:t>
            </w:r>
            <w:r w:rsidRPr="00365B0F">
              <w:t>2</w:t>
            </w:r>
          </w:p>
        </w:tc>
      </w:tr>
      <w:tr w:rsidR="00570694" w:rsidRPr="00365B0F" w:rsidTr="004556CE">
        <w:trPr>
          <w:trHeight w:val="255"/>
        </w:trPr>
        <w:tc>
          <w:tcPr>
            <w:tcW w:w="847" w:type="pct"/>
          </w:tcPr>
          <w:p w:rsidR="00570694" w:rsidRPr="00365B0F" w:rsidRDefault="00570694" w:rsidP="00E927EC">
            <w:pPr>
              <w:spacing w:line="360" w:lineRule="auto"/>
              <w:jc w:val="both"/>
              <w:rPr>
                <w:b/>
                <w:bCs/>
              </w:rPr>
            </w:pPr>
            <w:r>
              <w:rPr>
                <w:b/>
                <w:bCs/>
              </w:rPr>
              <w:t>PEDU</w:t>
            </w:r>
            <w:r w:rsidRPr="00365B0F">
              <w:rPr>
                <w:b/>
                <w:bCs/>
              </w:rPr>
              <w:t xml:space="preserve"> </w:t>
            </w:r>
            <w:r w:rsidR="00432489">
              <w:rPr>
                <w:b/>
                <w:bCs/>
              </w:rPr>
              <w:t>24</w:t>
            </w:r>
          </w:p>
        </w:tc>
        <w:tc>
          <w:tcPr>
            <w:tcW w:w="3480" w:type="pct"/>
            <w:tcMar>
              <w:left w:w="57" w:type="dxa"/>
              <w:right w:w="57" w:type="dxa"/>
            </w:tcMar>
          </w:tcPr>
          <w:p w:rsidR="00570694" w:rsidRPr="00365B0F" w:rsidRDefault="00432489" w:rsidP="00E927EC">
            <w:pPr>
              <w:spacing w:line="360" w:lineRule="auto"/>
              <w:jc w:val="both"/>
            </w:pPr>
            <w:r>
              <w:t>Travma</w:t>
            </w:r>
            <w:r w:rsidR="00BE6ACE">
              <w:t xml:space="preserve"> (ZORUNLU)</w:t>
            </w:r>
          </w:p>
        </w:tc>
        <w:tc>
          <w:tcPr>
            <w:tcW w:w="673" w:type="pct"/>
          </w:tcPr>
          <w:p w:rsidR="00570694" w:rsidRPr="00365B0F" w:rsidRDefault="00570694" w:rsidP="00E927EC">
            <w:pPr>
              <w:spacing w:line="360" w:lineRule="auto"/>
              <w:jc w:val="both"/>
            </w:pPr>
            <w:r>
              <w:t>(2-0)</w:t>
            </w:r>
            <w:r w:rsidRPr="00365B0F">
              <w:t>2</w:t>
            </w:r>
          </w:p>
        </w:tc>
      </w:tr>
      <w:tr w:rsidR="004556CE" w:rsidRPr="00365B0F" w:rsidTr="004556CE">
        <w:trPr>
          <w:trHeight w:val="255"/>
        </w:trPr>
        <w:tc>
          <w:tcPr>
            <w:tcW w:w="847" w:type="pct"/>
          </w:tcPr>
          <w:p w:rsidR="004556CE" w:rsidRPr="00365B0F" w:rsidRDefault="004556CE" w:rsidP="004556CE">
            <w:pPr>
              <w:spacing w:line="360" w:lineRule="auto"/>
              <w:jc w:val="both"/>
              <w:rPr>
                <w:b/>
                <w:bCs/>
              </w:rPr>
            </w:pPr>
            <w:r>
              <w:rPr>
                <w:b/>
                <w:bCs/>
              </w:rPr>
              <w:t>PEDU</w:t>
            </w:r>
            <w:r w:rsidRPr="00365B0F">
              <w:rPr>
                <w:b/>
                <w:bCs/>
              </w:rPr>
              <w:t xml:space="preserve"> </w:t>
            </w:r>
            <w:r w:rsidR="00432489">
              <w:rPr>
                <w:b/>
                <w:bCs/>
              </w:rPr>
              <w:t>25</w:t>
            </w:r>
          </w:p>
        </w:tc>
        <w:tc>
          <w:tcPr>
            <w:tcW w:w="3480" w:type="pct"/>
            <w:tcMar>
              <w:left w:w="57" w:type="dxa"/>
              <w:right w:w="57" w:type="dxa"/>
            </w:tcMar>
          </w:tcPr>
          <w:p w:rsidR="004556CE" w:rsidRPr="001D2680" w:rsidRDefault="004556CE" w:rsidP="004556CE">
            <w:r w:rsidRPr="001D2680">
              <w:t>TME Hastalıkları</w:t>
            </w:r>
            <w:r w:rsidR="00BE6ACE">
              <w:t xml:space="preserve"> (ZORUNLU)</w:t>
            </w:r>
          </w:p>
        </w:tc>
        <w:tc>
          <w:tcPr>
            <w:tcW w:w="673" w:type="pct"/>
          </w:tcPr>
          <w:p w:rsidR="004556CE" w:rsidRPr="00365B0F" w:rsidRDefault="004556CE" w:rsidP="004556CE">
            <w:pPr>
              <w:spacing w:line="360" w:lineRule="auto"/>
              <w:jc w:val="both"/>
            </w:pPr>
            <w:r>
              <w:t>(2-0)</w:t>
            </w:r>
            <w:r w:rsidRPr="00365B0F">
              <w:t>2</w:t>
            </w:r>
          </w:p>
        </w:tc>
      </w:tr>
      <w:tr w:rsidR="004556CE" w:rsidRPr="00365B0F" w:rsidTr="004556CE">
        <w:trPr>
          <w:trHeight w:val="255"/>
        </w:trPr>
        <w:tc>
          <w:tcPr>
            <w:tcW w:w="847" w:type="pct"/>
          </w:tcPr>
          <w:p w:rsidR="004556CE" w:rsidRPr="00365B0F" w:rsidRDefault="00432489" w:rsidP="004556CE">
            <w:pPr>
              <w:spacing w:line="360" w:lineRule="auto"/>
              <w:jc w:val="both"/>
              <w:rPr>
                <w:b/>
                <w:bCs/>
              </w:rPr>
            </w:pPr>
            <w:r>
              <w:rPr>
                <w:b/>
                <w:bCs/>
              </w:rPr>
              <w:t>PEDU 26</w:t>
            </w:r>
          </w:p>
        </w:tc>
        <w:tc>
          <w:tcPr>
            <w:tcW w:w="3480" w:type="pct"/>
            <w:tcMar>
              <w:left w:w="57" w:type="dxa"/>
              <w:right w:w="57" w:type="dxa"/>
            </w:tcMar>
          </w:tcPr>
          <w:p w:rsidR="004556CE" w:rsidRPr="001D2680" w:rsidRDefault="004556CE" w:rsidP="004556CE">
            <w:r w:rsidRPr="001D2680">
              <w:t>İstismar Bulguları</w:t>
            </w:r>
            <w:r w:rsidR="00BE6ACE">
              <w:t xml:space="preserve"> (ZORUNLU)</w:t>
            </w:r>
          </w:p>
        </w:tc>
        <w:tc>
          <w:tcPr>
            <w:tcW w:w="673" w:type="pct"/>
          </w:tcPr>
          <w:p w:rsidR="004556CE" w:rsidRPr="00365B0F" w:rsidRDefault="004556CE" w:rsidP="004556CE">
            <w:pPr>
              <w:spacing w:line="360" w:lineRule="auto"/>
              <w:jc w:val="both"/>
            </w:pPr>
            <w:r>
              <w:t>(2-0)</w:t>
            </w:r>
            <w:r w:rsidRPr="00365B0F">
              <w:t>2</w:t>
            </w:r>
          </w:p>
        </w:tc>
      </w:tr>
      <w:tr w:rsidR="004556CE" w:rsidRPr="00365B0F" w:rsidTr="004556CE">
        <w:trPr>
          <w:trHeight w:val="255"/>
        </w:trPr>
        <w:tc>
          <w:tcPr>
            <w:tcW w:w="847" w:type="pct"/>
          </w:tcPr>
          <w:p w:rsidR="004556CE" w:rsidRPr="00365B0F" w:rsidRDefault="00432489" w:rsidP="004556CE">
            <w:pPr>
              <w:spacing w:line="360" w:lineRule="auto"/>
              <w:jc w:val="both"/>
              <w:rPr>
                <w:b/>
                <w:bCs/>
              </w:rPr>
            </w:pPr>
            <w:r>
              <w:rPr>
                <w:b/>
                <w:bCs/>
              </w:rPr>
              <w:t>PEDU 27</w:t>
            </w:r>
          </w:p>
        </w:tc>
        <w:tc>
          <w:tcPr>
            <w:tcW w:w="3480" w:type="pct"/>
            <w:tcMar>
              <w:left w:w="57" w:type="dxa"/>
              <w:right w:w="57" w:type="dxa"/>
            </w:tcMar>
          </w:tcPr>
          <w:p w:rsidR="004556CE" w:rsidRDefault="004556CE" w:rsidP="004556CE">
            <w:r w:rsidRPr="001D2680">
              <w:t>Oral Patolojiler ve periodontal hastalıklar</w:t>
            </w:r>
            <w:r w:rsidR="00BE6ACE">
              <w:t xml:space="preserve"> (ZORUNLU)</w:t>
            </w:r>
          </w:p>
        </w:tc>
        <w:tc>
          <w:tcPr>
            <w:tcW w:w="673" w:type="pct"/>
          </w:tcPr>
          <w:p w:rsidR="004556CE" w:rsidRPr="00365B0F" w:rsidRDefault="004556CE" w:rsidP="004556CE">
            <w:pPr>
              <w:spacing w:line="360" w:lineRule="auto"/>
              <w:jc w:val="both"/>
            </w:pPr>
            <w:r>
              <w:t>(2-0)</w:t>
            </w:r>
            <w:r w:rsidRPr="00365B0F">
              <w:t>2</w:t>
            </w:r>
          </w:p>
        </w:tc>
      </w:tr>
      <w:tr w:rsidR="004556CE" w:rsidRPr="00365B0F" w:rsidTr="004556CE">
        <w:trPr>
          <w:trHeight w:val="261"/>
        </w:trPr>
        <w:tc>
          <w:tcPr>
            <w:tcW w:w="847" w:type="pct"/>
          </w:tcPr>
          <w:p w:rsidR="004556CE" w:rsidRPr="00365B0F" w:rsidRDefault="004556CE" w:rsidP="004556CE">
            <w:pPr>
              <w:spacing w:line="360" w:lineRule="auto"/>
              <w:jc w:val="both"/>
              <w:rPr>
                <w:b/>
                <w:bCs/>
              </w:rPr>
            </w:pPr>
            <w:r>
              <w:rPr>
                <w:b/>
                <w:bCs/>
              </w:rPr>
              <w:t>PEDU</w:t>
            </w:r>
            <w:r w:rsidRPr="00365B0F">
              <w:rPr>
                <w:b/>
                <w:bCs/>
              </w:rPr>
              <w:t xml:space="preserve"> </w:t>
            </w:r>
            <w:r w:rsidR="00432489">
              <w:rPr>
                <w:b/>
                <w:bCs/>
              </w:rPr>
              <w:t>28</w:t>
            </w:r>
          </w:p>
        </w:tc>
        <w:tc>
          <w:tcPr>
            <w:tcW w:w="3480" w:type="pct"/>
            <w:tcMar>
              <w:left w:w="57" w:type="dxa"/>
              <w:right w:w="57" w:type="dxa"/>
            </w:tcMar>
          </w:tcPr>
          <w:p w:rsidR="004556CE" w:rsidRDefault="004556CE" w:rsidP="004556CE">
            <w:r w:rsidRPr="004556CE">
              <w:t>Bilimsel Araştırma Teknikleri ve Etik</w:t>
            </w:r>
            <w:r w:rsidR="00BE6ACE">
              <w:t xml:space="preserve"> (ZORUNLU)</w:t>
            </w:r>
          </w:p>
        </w:tc>
        <w:tc>
          <w:tcPr>
            <w:tcW w:w="673" w:type="pct"/>
          </w:tcPr>
          <w:p w:rsidR="004556CE" w:rsidRPr="00365B0F" w:rsidRDefault="004556CE" w:rsidP="004556CE">
            <w:pPr>
              <w:spacing w:line="360" w:lineRule="auto"/>
              <w:jc w:val="both"/>
            </w:pPr>
            <w:r>
              <w:t>(3-0)3</w:t>
            </w:r>
          </w:p>
        </w:tc>
      </w:tr>
      <w:tr w:rsidR="004556CE" w:rsidRPr="00365B0F" w:rsidTr="004556CE">
        <w:trPr>
          <w:trHeight w:val="255"/>
        </w:trPr>
        <w:tc>
          <w:tcPr>
            <w:tcW w:w="847" w:type="pct"/>
          </w:tcPr>
          <w:p w:rsidR="004556CE" w:rsidRPr="00365B0F" w:rsidRDefault="004556CE" w:rsidP="004556CE">
            <w:pPr>
              <w:spacing w:line="360" w:lineRule="auto"/>
              <w:jc w:val="both"/>
              <w:rPr>
                <w:b/>
                <w:bCs/>
              </w:rPr>
            </w:pPr>
            <w:r>
              <w:rPr>
                <w:b/>
                <w:bCs/>
              </w:rPr>
              <w:t>PED</w:t>
            </w:r>
            <w:r w:rsidRPr="00365B0F">
              <w:rPr>
                <w:b/>
                <w:bCs/>
              </w:rPr>
              <w:t>U 100-9</w:t>
            </w:r>
          </w:p>
        </w:tc>
        <w:tc>
          <w:tcPr>
            <w:tcW w:w="3480" w:type="pct"/>
            <w:tcMar>
              <w:left w:w="57" w:type="dxa"/>
              <w:right w:w="57" w:type="dxa"/>
            </w:tcMar>
          </w:tcPr>
          <w:p w:rsidR="004556CE" w:rsidRPr="00365B0F" w:rsidRDefault="00861A96" w:rsidP="00861A96">
            <w:pPr>
              <w:spacing w:line="360" w:lineRule="auto"/>
              <w:jc w:val="both"/>
            </w:pPr>
            <w:r>
              <w:t>Seminer-</w:t>
            </w:r>
            <w:r w:rsidR="004556CE" w:rsidRPr="00365B0F">
              <w:t xml:space="preserve">Makale </w:t>
            </w:r>
          </w:p>
        </w:tc>
        <w:tc>
          <w:tcPr>
            <w:tcW w:w="673" w:type="pct"/>
          </w:tcPr>
          <w:p w:rsidR="004556CE" w:rsidRPr="00365B0F" w:rsidRDefault="004556CE" w:rsidP="004556CE">
            <w:pPr>
              <w:spacing w:line="360" w:lineRule="auto"/>
              <w:jc w:val="both"/>
            </w:pPr>
            <w:r w:rsidRPr="00365B0F">
              <w:t>(0-2)1</w:t>
            </w:r>
          </w:p>
        </w:tc>
      </w:tr>
      <w:tr w:rsidR="004556CE" w:rsidRPr="00365B0F" w:rsidTr="004556CE">
        <w:trPr>
          <w:trHeight w:val="255"/>
        </w:trPr>
        <w:tc>
          <w:tcPr>
            <w:tcW w:w="847" w:type="pct"/>
          </w:tcPr>
          <w:p w:rsidR="004556CE" w:rsidRPr="00365B0F" w:rsidRDefault="004556CE" w:rsidP="004556CE">
            <w:pPr>
              <w:spacing w:line="360" w:lineRule="auto"/>
              <w:jc w:val="both"/>
              <w:rPr>
                <w:b/>
                <w:bCs/>
              </w:rPr>
            </w:pPr>
            <w:r>
              <w:rPr>
                <w:b/>
                <w:bCs/>
              </w:rPr>
              <w:t>PED</w:t>
            </w:r>
            <w:r w:rsidRPr="00365B0F">
              <w:rPr>
                <w:b/>
                <w:bCs/>
              </w:rPr>
              <w:t>U 200-9</w:t>
            </w:r>
          </w:p>
        </w:tc>
        <w:tc>
          <w:tcPr>
            <w:tcW w:w="3480" w:type="pct"/>
            <w:tcMar>
              <w:left w:w="57" w:type="dxa"/>
              <w:right w:w="57" w:type="dxa"/>
            </w:tcMar>
          </w:tcPr>
          <w:p w:rsidR="004556CE" w:rsidRPr="00365B0F" w:rsidRDefault="004556CE" w:rsidP="004556CE">
            <w:pPr>
              <w:spacing w:line="360" w:lineRule="auto"/>
              <w:jc w:val="both"/>
            </w:pPr>
            <w:r w:rsidRPr="00365B0F">
              <w:t>Uzmanlık Alan Dersi</w:t>
            </w:r>
          </w:p>
        </w:tc>
        <w:tc>
          <w:tcPr>
            <w:tcW w:w="673" w:type="pct"/>
          </w:tcPr>
          <w:p w:rsidR="004556CE" w:rsidRPr="00365B0F" w:rsidRDefault="004556CE" w:rsidP="004556CE">
            <w:pPr>
              <w:spacing w:line="360" w:lineRule="auto"/>
              <w:jc w:val="both"/>
            </w:pPr>
            <w:r w:rsidRPr="00365B0F">
              <w:t>(3-0)3</w:t>
            </w:r>
          </w:p>
        </w:tc>
      </w:tr>
      <w:tr w:rsidR="004556CE" w:rsidRPr="00365B0F" w:rsidTr="004556CE">
        <w:trPr>
          <w:trHeight w:val="255"/>
        </w:trPr>
        <w:tc>
          <w:tcPr>
            <w:tcW w:w="847" w:type="pct"/>
          </w:tcPr>
          <w:p w:rsidR="004556CE" w:rsidRPr="00365B0F" w:rsidRDefault="004556CE" w:rsidP="004556CE">
            <w:pPr>
              <w:spacing w:line="360" w:lineRule="auto"/>
              <w:jc w:val="both"/>
              <w:rPr>
                <w:b/>
                <w:bCs/>
              </w:rPr>
            </w:pPr>
            <w:r>
              <w:rPr>
                <w:b/>
                <w:bCs/>
              </w:rPr>
              <w:t>PED</w:t>
            </w:r>
            <w:r w:rsidRPr="00365B0F">
              <w:rPr>
                <w:b/>
                <w:bCs/>
              </w:rPr>
              <w:t>U 300-9</w:t>
            </w:r>
          </w:p>
        </w:tc>
        <w:tc>
          <w:tcPr>
            <w:tcW w:w="3480" w:type="pct"/>
            <w:tcMar>
              <w:left w:w="57" w:type="dxa"/>
              <w:right w:w="57" w:type="dxa"/>
            </w:tcMar>
          </w:tcPr>
          <w:p w:rsidR="004556CE" w:rsidRPr="00365B0F" w:rsidRDefault="004556CE" w:rsidP="004556CE">
            <w:pPr>
              <w:spacing w:line="360" w:lineRule="auto"/>
              <w:jc w:val="both"/>
            </w:pPr>
            <w:r w:rsidRPr="00365B0F">
              <w:t>Uzmanlık Tezi</w:t>
            </w:r>
          </w:p>
        </w:tc>
        <w:tc>
          <w:tcPr>
            <w:tcW w:w="673" w:type="pct"/>
          </w:tcPr>
          <w:p w:rsidR="004556CE" w:rsidRPr="00365B0F" w:rsidRDefault="005435EE" w:rsidP="004556CE">
            <w:pPr>
              <w:spacing w:line="360" w:lineRule="auto"/>
              <w:jc w:val="both"/>
            </w:pPr>
            <w:r>
              <w:t>(1</w:t>
            </w:r>
            <w:r w:rsidRPr="00365B0F">
              <w:t>-0)</w:t>
            </w:r>
            <w:r>
              <w:t>0</w:t>
            </w:r>
            <w:bookmarkStart w:id="21" w:name="_GoBack"/>
            <w:bookmarkEnd w:id="21"/>
          </w:p>
        </w:tc>
      </w:tr>
    </w:tbl>
    <w:p w:rsidR="003F4532" w:rsidRDefault="003F4532" w:rsidP="00E927EC">
      <w:pPr>
        <w:autoSpaceDE w:val="0"/>
        <w:autoSpaceDN w:val="0"/>
        <w:adjustRightInd w:val="0"/>
        <w:spacing w:after="0" w:line="360" w:lineRule="auto"/>
        <w:jc w:val="both"/>
        <w:rPr>
          <w:rFonts w:ascii="Times New Roman" w:hAnsi="Times New Roman" w:cs="Times New Roman"/>
          <w:sz w:val="24"/>
          <w:szCs w:val="24"/>
        </w:rPr>
      </w:pPr>
    </w:p>
    <w:p w:rsidR="003F4532" w:rsidRPr="00E927EC" w:rsidRDefault="00ED382E" w:rsidP="00E927EC">
      <w:pPr>
        <w:pStyle w:val="Balk1"/>
        <w:spacing w:line="360" w:lineRule="auto"/>
        <w:jc w:val="both"/>
        <w:rPr>
          <w:bCs w:val="0"/>
        </w:rPr>
      </w:pPr>
      <w:bookmarkStart w:id="22" w:name="_Toc351121334"/>
      <w:r>
        <w:rPr>
          <w:bCs w:val="0"/>
        </w:rPr>
        <w:t>12</w:t>
      </w:r>
      <w:r w:rsidR="00E927EC" w:rsidRPr="00E927EC">
        <w:rPr>
          <w:bCs w:val="0"/>
        </w:rPr>
        <w:t>.BİLİMSEL AKTİVİTELERE KATILIM</w:t>
      </w:r>
      <w:bookmarkEnd w:id="22"/>
    </w:p>
    <w:p w:rsidR="003F4532" w:rsidRPr="00E65BA2" w:rsidRDefault="003F4532" w:rsidP="00E927EC">
      <w:pPr>
        <w:autoSpaceDE w:val="0"/>
        <w:autoSpaceDN w:val="0"/>
        <w:adjustRightInd w:val="0"/>
        <w:spacing w:after="0" w:line="360" w:lineRule="auto"/>
        <w:jc w:val="both"/>
        <w:rPr>
          <w:rFonts w:ascii="Times New Roman" w:hAnsi="Times New Roman" w:cs="Times New Roman"/>
          <w:b/>
          <w:bCs/>
          <w:sz w:val="24"/>
          <w:szCs w:val="24"/>
          <w:u w:val="single"/>
        </w:rPr>
      </w:pPr>
    </w:p>
    <w:p w:rsidR="003F4532" w:rsidRDefault="00E927EC"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7A64">
        <w:rPr>
          <w:rFonts w:ascii="Times New Roman" w:hAnsi="Times New Roman" w:cs="Times New Roman"/>
          <w:sz w:val="24"/>
          <w:szCs w:val="24"/>
        </w:rPr>
        <w:t xml:space="preserve">Uzmanlık öğrencisi </w:t>
      </w:r>
      <w:r w:rsidR="000D7A64" w:rsidRPr="000D7A64">
        <w:rPr>
          <w:rFonts w:ascii="Times New Roman" w:hAnsi="Times New Roman" w:cs="Times New Roman"/>
          <w:sz w:val="24"/>
          <w:szCs w:val="24"/>
        </w:rPr>
        <w:t>eğitim süresi boyunca</w:t>
      </w:r>
      <w:r w:rsidR="000D7A64">
        <w:rPr>
          <w:rFonts w:ascii="Times New Roman" w:hAnsi="Times New Roman" w:cs="Times New Roman"/>
          <w:sz w:val="24"/>
          <w:szCs w:val="24"/>
        </w:rPr>
        <w:t xml:space="preserve"> U</w:t>
      </w:r>
      <w:r w:rsidR="000D7A64" w:rsidRPr="000D7A64">
        <w:rPr>
          <w:rFonts w:ascii="Times New Roman" w:hAnsi="Times New Roman" w:cs="Times New Roman"/>
          <w:sz w:val="24"/>
          <w:szCs w:val="24"/>
        </w:rPr>
        <w:t xml:space="preserve">lusal ya da </w:t>
      </w:r>
      <w:r w:rsidR="000D7A64">
        <w:rPr>
          <w:rFonts w:ascii="Times New Roman" w:hAnsi="Times New Roman" w:cs="Times New Roman"/>
          <w:sz w:val="24"/>
          <w:szCs w:val="24"/>
        </w:rPr>
        <w:t>U</w:t>
      </w:r>
      <w:r w:rsidR="000D7A64" w:rsidRPr="000D7A64">
        <w:rPr>
          <w:rFonts w:ascii="Times New Roman" w:hAnsi="Times New Roman" w:cs="Times New Roman"/>
          <w:sz w:val="24"/>
          <w:szCs w:val="24"/>
        </w:rPr>
        <w:t>luslararası kongre veya sempozyumda sunulmak üzere en az 1 adet tebliğli sunum (sözlü sunum ya da poster)</w:t>
      </w:r>
      <w:r w:rsidR="000D7A64">
        <w:rPr>
          <w:rFonts w:ascii="Times New Roman" w:hAnsi="Times New Roman" w:cs="Times New Roman"/>
          <w:sz w:val="24"/>
          <w:szCs w:val="24"/>
        </w:rPr>
        <w:t>, en az</w:t>
      </w:r>
      <w:r w:rsidR="000D7A64" w:rsidRPr="000D7A64">
        <w:rPr>
          <w:rFonts w:ascii="Times New Roman" w:hAnsi="Times New Roman" w:cs="Times New Roman"/>
          <w:sz w:val="24"/>
          <w:szCs w:val="24"/>
        </w:rPr>
        <w:t xml:space="preserve"> 2 adet seminer</w:t>
      </w:r>
      <w:r w:rsidR="000D7A64">
        <w:rPr>
          <w:rFonts w:ascii="Times New Roman" w:hAnsi="Times New Roman" w:cs="Times New Roman"/>
          <w:sz w:val="24"/>
          <w:szCs w:val="24"/>
        </w:rPr>
        <w:t xml:space="preserve">, </w:t>
      </w:r>
      <w:r w:rsidR="000D7A64" w:rsidRPr="000D7A64">
        <w:rPr>
          <w:rFonts w:ascii="Times New Roman" w:hAnsi="Times New Roman" w:cs="Times New Roman"/>
          <w:sz w:val="24"/>
          <w:szCs w:val="24"/>
        </w:rPr>
        <w:t>4 adet olgu tartışması</w:t>
      </w:r>
      <w:r w:rsidR="000D7A64">
        <w:rPr>
          <w:rFonts w:ascii="Times New Roman" w:hAnsi="Times New Roman" w:cs="Times New Roman"/>
          <w:sz w:val="24"/>
          <w:szCs w:val="24"/>
        </w:rPr>
        <w:t xml:space="preserve"> ve </w:t>
      </w:r>
      <w:r w:rsidR="00FE5D26">
        <w:rPr>
          <w:rFonts w:ascii="Times New Roman" w:hAnsi="Times New Roman" w:cs="Times New Roman"/>
          <w:sz w:val="24"/>
          <w:szCs w:val="24"/>
        </w:rPr>
        <w:t>6 adet</w:t>
      </w:r>
      <w:r w:rsidR="000D7A64" w:rsidRPr="000D7A64">
        <w:rPr>
          <w:rFonts w:ascii="Times New Roman" w:hAnsi="Times New Roman" w:cs="Times New Roman"/>
          <w:sz w:val="24"/>
          <w:szCs w:val="24"/>
        </w:rPr>
        <w:t xml:space="preserve"> makale tartışması hazırlayıp sunmak ile yükümlüdür</w:t>
      </w:r>
      <w:r w:rsidR="000D7A64">
        <w:rPr>
          <w:rFonts w:ascii="Times New Roman" w:hAnsi="Times New Roman" w:cs="Times New Roman"/>
          <w:sz w:val="24"/>
          <w:szCs w:val="24"/>
        </w:rPr>
        <w:t>.</w:t>
      </w:r>
    </w:p>
    <w:p w:rsidR="00FE5D26" w:rsidRDefault="00FE5D26" w:rsidP="00E927EC">
      <w:pPr>
        <w:autoSpaceDE w:val="0"/>
        <w:autoSpaceDN w:val="0"/>
        <w:adjustRightInd w:val="0"/>
        <w:spacing w:after="0" w:line="360" w:lineRule="auto"/>
        <w:jc w:val="both"/>
        <w:rPr>
          <w:rFonts w:ascii="Times New Roman" w:hAnsi="Times New Roman" w:cs="Times New Roman"/>
          <w:sz w:val="24"/>
          <w:szCs w:val="24"/>
        </w:rPr>
      </w:pPr>
    </w:p>
    <w:p w:rsidR="00FE5D26" w:rsidRPr="00E65BA2" w:rsidRDefault="00FE5D26" w:rsidP="00E927EC">
      <w:pPr>
        <w:autoSpaceDE w:val="0"/>
        <w:autoSpaceDN w:val="0"/>
        <w:adjustRightInd w:val="0"/>
        <w:spacing w:after="0" w:line="360" w:lineRule="auto"/>
        <w:jc w:val="both"/>
        <w:rPr>
          <w:rFonts w:ascii="Times New Roman" w:hAnsi="Times New Roman" w:cs="Times New Roman"/>
          <w:sz w:val="24"/>
          <w:szCs w:val="24"/>
        </w:rPr>
      </w:pPr>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u w:val="single"/>
        </w:rPr>
      </w:pPr>
    </w:p>
    <w:p w:rsidR="003F4532" w:rsidRPr="00E927EC" w:rsidRDefault="00ED382E" w:rsidP="00E927EC">
      <w:pPr>
        <w:pStyle w:val="Balk1"/>
        <w:spacing w:line="360" w:lineRule="auto"/>
        <w:jc w:val="both"/>
        <w:rPr>
          <w:bCs w:val="0"/>
        </w:rPr>
      </w:pPr>
      <w:bookmarkStart w:id="23" w:name="_Toc351121335"/>
      <w:r>
        <w:rPr>
          <w:bCs w:val="0"/>
        </w:rPr>
        <w:t>13</w:t>
      </w:r>
      <w:r w:rsidR="00E927EC" w:rsidRPr="00E927EC">
        <w:rPr>
          <w:bCs w:val="0"/>
        </w:rPr>
        <w:t>.BÖLÜMDE İŞLEYİŞ</w:t>
      </w:r>
      <w:bookmarkEnd w:id="23"/>
    </w:p>
    <w:p w:rsidR="003F4532" w:rsidRPr="00E65BA2" w:rsidRDefault="003F4532" w:rsidP="00E927EC">
      <w:pPr>
        <w:autoSpaceDE w:val="0"/>
        <w:autoSpaceDN w:val="0"/>
        <w:adjustRightInd w:val="0"/>
        <w:spacing w:after="0" w:line="360" w:lineRule="auto"/>
        <w:jc w:val="both"/>
        <w:rPr>
          <w:rFonts w:ascii="Times New Roman" w:hAnsi="Times New Roman" w:cs="Times New Roman"/>
          <w:sz w:val="24"/>
          <w:szCs w:val="24"/>
        </w:rPr>
      </w:pPr>
    </w:p>
    <w:p w:rsidR="003F4532" w:rsidRPr="00722D5F" w:rsidRDefault="00E927EC" w:rsidP="00E927EC">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3F4532" w:rsidRPr="00722D5F">
        <w:rPr>
          <w:rFonts w:ascii="Times New Roman" w:hAnsi="Times New Roman" w:cs="Times New Roman"/>
          <w:b/>
          <w:bCs/>
          <w:sz w:val="24"/>
          <w:szCs w:val="24"/>
        </w:rPr>
        <w:t>Bölüm toplantıları</w:t>
      </w:r>
    </w:p>
    <w:p w:rsidR="003F4532" w:rsidRPr="00E65BA2" w:rsidRDefault="00E927EC"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D7A64">
        <w:rPr>
          <w:rFonts w:ascii="Times New Roman" w:hAnsi="Times New Roman" w:cs="Times New Roman"/>
          <w:sz w:val="24"/>
          <w:szCs w:val="24"/>
        </w:rPr>
        <w:t>Çocuk Diş Hekimliği</w:t>
      </w:r>
      <w:r w:rsidR="003F4532" w:rsidRPr="00E65BA2">
        <w:rPr>
          <w:rFonts w:ascii="Times New Roman" w:hAnsi="Times New Roman" w:cs="Times New Roman"/>
          <w:sz w:val="24"/>
          <w:szCs w:val="24"/>
        </w:rPr>
        <w:t xml:space="preserve"> Öğretim Üyeleri</w:t>
      </w:r>
      <w:r w:rsidR="00570694">
        <w:rPr>
          <w:rFonts w:ascii="Times New Roman" w:hAnsi="Times New Roman" w:cs="Times New Roman"/>
          <w:sz w:val="24"/>
          <w:szCs w:val="24"/>
        </w:rPr>
        <w:t xml:space="preserve"> ve uzmanlık öğrencileri</w:t>
      </w:r>
      <w:r w:rsidR="003F4532" w:rsidRPr="00E65BA2">
        <w:rPr>
          <w:rFonts w:ascii="Times New Roman" w:hAnsi="Times New Roman" w:cs="Times New Roman"/>
          <w:sz w:val="24"/>
          <w:szCs w:val="24"/>
        </w:rPr>
        <w:t xml:space="preserve"> eğitim döneminde haftada bir yarım gün Anabilim Dalı seminer salonunda toplanır. Bu toplantılara katılım zorunludur ve katılamayan gerekçe bildirmek zorundadır.</w:t>
      </w:r>
    </w:p>
    <w:p w:rsidR="003F4532" w:rsidRPr="00E65BA2" w:rsidRDefault="00E927EC"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4532" w:rsidRPr="00E65BA2">
        <w:rPr>
          <w:rFonts w:ascii="Times New Roman" w:hAnsi="Times New Roman" w:cs="Times New Roman"/>
          <w:sz w:val="24"/>
          <w:szCs w:val="24"/>
        </w:rPr>
        <w:t xml:space="preserve">Toplantı saatlerinde seminer, makale </w:t>
      </w:r>
      <w:r w:rsidR="00570694">
        <w:rPr>
          <w:rFonts w:ascii="Times New Roman" w:hAnsi="Times New Roman" w:cs="Times New Roman"/>
          <w:sz w:val="24"/>
          <w:szCs w:val="24"/>
        </w:rPr>
        <w:t>tartışması</w:t>
      </w:r>
      <w:r w:rsidR="003F4532" w:rsidRPr="00E65BA2">
        <w:rPr>
          <w:rFonts w:ascii="Times New Roman" w:hAnsi="Times New Roman" w:cs="Times New Roman"/>
          <w:sz w:val="24"/>
          <w:szCs w:val="24"/>
        </w:rPr>
        <w:t xml:space="preserve">, </w:t>
      </w:r>
      <w:r w:rsidR="00570694">
        <w:rPr>
          <w:rFonts w:ascii="Times New Roman" w:hAnsi="Times New Roman" w:cs="Times New Roman"/>
          <w:sz w:val="24"/>
          <w:szCs w:val="24"/>
        </w:rPr>
        <w:t>olgu tartışması</w:t>
      </w:r>
      <w:r w:rsidR="003F4532" w:rsidRPr="00E65BA2">
        <w:rPr>
          <w:rFonts w:ascii="Times New Roman" w:hAnsi="Times New Roman" w:cs="Times New Roman"/>
          <w:sz w:val="24"/>
          <w:szCs w:val="24"/>
        </w:rPr>
        <w:t xml:space="preserve"> gibi eğitim etkinlikleri yürütülür.</w:t>
      </w:r>
    </w:p>
    <w:p w:rsidR="003F4532" w:rsidRPr="00BE5FA5" w:rsidRDefault="00E927EC" w:rsidP="00E927E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F4532" w:rsidRPr="00E65BA2">
        <w:rPr>
          <w:rFonts w:ascii="Times New Roman" w:hAnsi="Times New Roman" w:cs="Times New Roman"/>
          <w:sz w:val="24"/>
          <w:szCs w:val="24"/>
        </w:rPr>
        <w:t xml:space="preserve">Ayda 1 kez anabilim dalı akademik kurulu ve yılda </w:t>
      </w:r>
      <w:r w:rsidR="003F4532">
        <w:rPr>
          <w:rFonts w:ascii="Times New Roman" w:hAnsi="Times New Roman" w:cs="Times New Roman"/>
          <w:sz w:val="24"/>
          <w:szCs w:val="24"/>
        </w:rPr>
        <w:t>2</w:t>
      </w:r>
      <w:r w:rsidR="003F4532" w:rsidRPr="00E65BA2">
        <w:rPr>
          <w:rFonts w:ascii="Times New Roman" w:hAnsi="Times New Roman" w:cs="Times New Roman"/>
          <w:sz w:val="24"/>
          <w:szCs w:val="24"/>
        </w:rPr>
        <w:t xml:space="preserve"> defadan az olmamak kaydıyla uzmanlık</w:t>
      </w:r>
      <w:r w:rsidR="003F4532">
        <w:rPr>
          <w:rFonts w:ascii="Times New Roman" w:hAnsi="Times New Roman" w:cs="Times New Roman"/>
          <w:sz w:val="24"/>
          <w:szCs w:val="24"/>
        </w:rPr>
        <w:t xml:space="preserve"> </w:t>
      </w:r>
      <w:r w:rsidR="003F4532" w:rsidRPr="00E65BA2">
        <w:rPr>
          <w:rFonts w:ascii="Times New Roman" w:hAnsi="Times New Roman" w:cs="Times New Roman"/>
          <w:sz w:val="24"/>
          <w:szCs w:val="24"/>
        </w:rPr>
        <w:t>öğrencilerinin de katıldığı genişletilmiş bölüm toplantıları yapılır.</w:t>
      </w:r>
    </w:p>
    <w:p w:rsidR="003F4532" w:rsidRPr="00E65BA2" w:rsidRDefault="003F4532" w:rsidP="00E927EC">
      <w:pPr>
        <w:spacing w:line="360" w:lineRule="auto"/>
        <w:jc w:val="both"/>
        <w:rPr>
          <w:rFonts w:ascii="Times New Roman" w:hAnsi="Times New Roman" w:cs="Times New Roman"/>
          <w:u w:val="single"/>
        </w:rPr>
      </w:pPr>
    </w:p>
    <w:p w:rsidR="003F4532" w:rsidRPr="00E65BA2" w:rsidRDefault="003F4532" w:rsidP="00E927EC">
      <w:pPr>
        <w:spacing w:line="360" w:lineRule="auto"/>
        <w:jc w:val="both"/>
        <w:rPr>
          <w:rFonts w:ascii="Times New Roman" w:hAnsi="Times New Roman" w:cs="Times New Roman"/>
          <w:u w:val="single"/>
        </w:rPr>
      </w:pPr>
    </w:p>
    <w:sectPr w:rsidR="003F4532" w:rsidRPr="00E65BA2" w:rsidSect="0059323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3AC" w:rsidRDefault="00EA43AC" w:rsidP="00EF2ED7">
      <w:pPr>
        <w:spacing w:after="0" w:line="240" w:lineRule="auto"/>
      </w:pPr>
      <w:r>
        <w:separator/>
      </w:r>
    </w:p>
  </w:endnote>
  <w:endnote w:type="continuationSeparator" w:id="0">
    <w:p w:rsidR="00EA43AC" w:rsidRDefault="00EA43AC" w:rsidP="00EF2E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MS">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New York">
    <w:panose1 w:val="0202050206030506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908110"/>
      <w:docPartObj>
        <w:docPartGallery w:val="Page Numbers (Bottom of Page)"/>
        <w:docPartUnique/>
      </w:docPartObj>
    </w:sdtPr>
    <w:sdtContent>
      <w:p w:rsidR="00015D05" w:rsidRDefault="004B6D81">
        <w:pPr>
          <w:pStyle w:val="Altbilgi"/>
          <w:jc w:val="center"/>
        </w:pPr>
        <w:r>
          <w:fldChar w:fldCharType="begin"/>
        </w:r>
        <w:r w:rsidR="00437810">
          <w:instrText xml:space="preserve"> PAGE   \* MERGEFORMAT </w:instrText>
        </w:r>
        <w:r>
          <w:fldChar w:fldCharType="separate"/>
        </w:r>
        <w:r w:rsidR="0007234F">
          <w:rPr>
            <w:noProof/>
          </w:rPr>
          <w:t>14</w:t>
        </w:r>
        <w:r>
          <w:rPr>
            <w:noProof/>
          </w:rPr>
          <w:fldChar w:fldCharType="end"/>
        </w:r>
      </w:p>
    </w:sdtContent>
  </w:sdt>
  <w:p w:rsidR="00015D05" w:rsidRDefault="00015D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3AC" w:rsidRDefault="00EA43AC" w:rsidP="00EF2ED7">
      <w:pPr>
        <w:spacing w:after="0" w:line="240" w:lineRule="auto"/>
      </w:pPr>
      <w:r>
        <w:separator/>
      </w:r>
    </w:p>
  </w:footnote>
  <w:footnote w:type="continuationSeparator" w:id="0">
    <w:p w:rsidR="00EA43AC" w:rsidRDefault="00EA43AC" w:rsidP="00EF2E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D5AE1"/>
    <w:multiLevelType w:val="hybridMultilevel"/>
    <w:tmpl w:val="F12CADE0"/>
    <w:lvl w:ilvl="0" w:tplc="500E8F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BA4B47"/>
    <w:multiLevelType w:val="hybridMultilevel"/>
    <w:tmpl w:val="5CA48B94"/>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25F698A"/>
    <w:multiLevelType w:val="hybridMultilevel"/>
    <w:tmpl w:val="985EE83E"/>
    <w:lvl w:ilvl="0" w:tplc="6B3A1F6E">
      <w:start w:val="1"/>
      <w:numFmt w:val="decimal"/>
      <w:lvlText w:val="%1."/>
      <w:lvlJc w:val="left"/>
      <w:pPr>
        <w:ind w:left="1068" w:hanging="7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C075E2E"/>
    <w:multiLevelType w:val="hybridMultilevel"/>
    <w:tmpl w:val="CFB033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49D4DDF"/>
    <w:multiLevelType w:val="hybridMultilevel"/>
    <w:tmpl w:val="33CC6D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5241537"/>
    <w:multiLevelType w:val="hybridMultilevel"/>
    <w:tmpl w:val="3618A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C9D435C"/>
    <w:multiLevelType w:val="hybridMultilevel"/>
    <w:tmpl w:val="CCC432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5FF3003"/>
    <w:multiLevelType w:val="hybridMultilevel"/>
    <w:tmpl w:val="3D728B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0B0ADB"/>
    <w:multiLevelType w:val="hybridMultilevel"/>
    <w:tmpl w:val="2F10D50C"/>
    <w:lvl w:ilvl="0" w:tplc="500E8F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465E34"/>
    <w:multiLevelType w:val="hybridMultilevel"/>
    <w:tmpl w:val="933CCD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A502B48"/>
    <w:multiLevelType w:val="hybridMultilevel"/>
    <w:tmpl w:val="566CFFAC"/>
    <w:lvl w:ilvl="0" w:tplc="9B8A9D8A">
      <w:start w:val="3"/>
      <w:numFmt w:val="bullet"/>
      <w:lvlText w:val="-"/>
      <w:lvlJc w:val="left"/>
      <w:pPr>
        <w:ind w:left="720" w:hanging="360"/>
      </w:pPr>
      <w:rPr>
        <w:rFonts w:ascii="Times New Roman" w:eastAsia="TrebuchetMS"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7D4E777B"/>
    <w:multiLevelType w:val="hybridMultilevel"/>
    <w:tmpl w:val="091CF3E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num>
  <w:num w:numId="2">
    <w:abstractNumId w:val="2"/>
  </w:num>
  <w:num w:numId="3">
    <w:abstractNumId w:val="0"/>
  </w:num>
  <w:num w:numId="4">
    <w:abstractNumId w:val="8"/>
  </w:num>
  <w:num w:numId="5">
    <w:abstractNumId w:val="3"/>
  </w:num>
  <w:num w:numId="6">
    <w:abstractNumId w:val="4"/>
  </w:num>
  <w:num w:numId="7">
    <w:abstractNumId w:val="6"/>
  </w:num>
  <w:num w:numId="8">
    <w:abstractNumId w:val="11"/>
  </w:num>
  <w:num w:numId="9">
    <w:abstractNumId w:val="1"/>
  </w:num>
  <w:num w:numId="10">
    <w:abstractNumId w:val="7"/>
  </w:num>
  <w:num w:numId="11">
    <w:abstractNumId w:val="5"/>
  </w:num>
  <w:num w:numId="12">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D3819"/>
    <w:rsid w:val="00001004"/>
    <w:rsid w:val="00015D05"/>
    <w:rsid w:val="00034F32"/>
    <w:rsid w:val="00037CDB"/>
    <w:rsid w:val="00047161"/>
    <w:rsid w:val="00050756"/>
    <w:rsid w:val="000562E5"/>
    <w:rsid w:val="0006222C"/>
    <w:rsid w:val="0007234F"/>
    <w:rsid w:val="000802BA"/>
    <w:rsid w:val="00085A13"/>
    <w:rsid w:val="000A2278"/>
    <w:rsid w:val="000B1174"/>
    <w:rsid w:val="000B325D"/>
    <w:rsid w:val="000C4712"/>
    <w:rsid w:val="000C7391"/>
    <w:rsid w:val="000D1104"/>
    <w:rsid w:val="000D7A64"/>
    <w:rsid w:val="000E0EDF"/>
    <w:rsid w:val="000E2056"/>
    <w:rsid w:val="000E29F9"/>
    <w:rsid w:val="000E43D7"/>
    <w:rsid w:val="000E6D72"/>
    <w:rsid w:val="000E7B1F"/>
    <w:rsid w:val="000F3874"/>
    <w:rsid w:val="001016C1"/>
    <w:rsid w:val="00102C34"/>
    <w:rsid w:val="00114D96"/>
    <w:rsid w:val="001150DA"/>
    <w:rsid w:val="00120CEC"/>
    <w:rsid w:val="00122ADC"/>
    <w:rsid w:val="001234AA"/>
    <w:rsid w:val="00134094"/>
    <w:rsid w:val="00134A54"/>
    <w:rsid w:val="00136BB7"/>
    <w:rsid w:val="001419C6"/>
    <w:rsid w:val="00147E5A"/>
    <w:rsid w:val="00156CC4"/>
    <w:rsid w:val="0016273E"/>
    <w:rsid w:val="001718A2"/>
    <w:rsid w:val="001816C7"/>
    <w:rsid w:val="001857A7"/>
    <w:rsid w:val="00187038"/>
    <w:rsid w:val="00192C6D"/>
    <w:rsid w:val="0019649B"/>
    <w:rsid w:val="001A71EB"/>
    <w:rsid w:val="001B252B"/>
    <w:rsid w:val="001B43A6"/>
    <w:rsid w:val="001B67A4"/>
    <w:rsid w:val="001C2EB6"/>
    <w:rsid w:val="001C324B"/>
    <w:rsid w:val="001C3E27"/>
    <w:rsid w:val="001C4B8B"/>
    <w:rsid w:val="001D5233"/>
    <w:rsid w:val="001E0672"/>
    <w:rsid w:val="001E13E1"/>
    <w:rsid w:val="001F74CC"/>
    <w:rsid w:val="002019FC"/>
    <w:rsid w:val="00203E7D"/>
    <w:rsid w:val="002066D5"/>
    <w:rsid w:val="00224F4D"/>
    <w:rsid w:val="0023205C"/>
    <w:rsid w:val="00235C72"/>
    <w:rsid w:val="00256126"/>
    <w:rsid w:val="00265D15"/>
    <w:rsid w:val="002675EB"/>
    <w:rsid w:val="00274B08"/>
    <w:rsid w:val="00276CC0"/>
    <w:rsid w:val="002805B6"/>
    <w:rsid w:val="00283026"/>
    <w:rsid w:val="00285EC7"/>
    <w:rsid w:val="00292E10"/>
    <w:rsid w:val="002A7E89"/>
    <w:rsid w:val="002C530B"/>
    <w:rsid w:val="002D7254"/>
    <w:rsid w:val="002E1BEE"/>
    <w:rsid w:val="002F5159"/>
    <w:rsid w:val="00300516"/>
    <w:rsid w:val="003069E0"/>
    <w:rsid w:val="00313F6F"/>
    <w:rsid w:val="00330F56"/>
    <w:rsid w:val="00331084"/>
    <w:rsid w:val="003434D7"/>
    <w:rsid w:val="00347BAC"/>
    <w:rsid w:val="003548D1"/>
    <w:rsid w:val="00355D32"/>
    <w:rsid w:val="00361A82"/>
    <w:rsid w:val="00361B64"/>
    <w:rsid w:val="003664D8"/>
    <w:rsid w:val="00367EED"/>
    <w:rsid w:val="00371A9E"/>
    <w:rsid w:val="00371D10"/>
    <w:rsid w:val="0037290B"/>
    <w:rsid w:val="003761AC"/>
    <w:rsid w:val="003801D7"/>
    <w:rsid w:val="0038492E"/>
    <w:rsid w:val="003863CA"/>
    <w:rsid w:val="003931CC"/>
    <w:rsid w:val="003B4C5B"/>
    <w:rsid w:val="003C2C84"/>
    <w:rsid w:val="003C6F5B"/>
    <w:rsid w:val="003C7CCA"/>
    <w:rsid w:val="003D4387"/>
    <w:rsid w:val="003E4D1D"/>
    <w:rsid w:val="003E524F"/>
    <w:rsid w:val="003F4532"/>
    <w:rsid w:val="00400B92"/>
    <w:rsid w:val="0041078E"/>
    <w:rsid w:val="00412B2F"/>
    <w:rsid w:val="00413AD4"/>
    <w:rsid w:val="004218C7"/>
    <w:rsid w:val="00421FB9"/>
    <w:rsid w:val="00432489"/>
    <w:rsid w:val="00437810"/>
    <w:rsid w:val="00437E19"/>
    <w:rsid w:val="004412C6"/>
    <w:rsid w:val="00443DB1"/>
    <w:rsid w:val="00451435"/>
    <w:rsid w:val="004542C4"/>
    <w:rsid w:val="004556CE"/>
    <w:rsid w:val="00472E4F"/>
    <w:rsid w:val="00480DA7"/>
    <w:rsid w:val="00497B41"/>
    <w:rsid w:val="004A4F76"/>
    <w:rsid w:val="004A6BA9"/>
    <w:rsid w:val="004B693F"/>
    <w:rsid w:val="004B6D81"/>
    <w:rsid w:val="004C2301"/>
    <w:rsid w:val="004F1946"/>
    <w:rsid w:val="005044F8"/>
    <w:rsid w:val="0050579D"/>
    <w:rsid w:val="005105B5"/>
    <w:rsid w:val="00510FDD"/>
    <w:rsid w:val="00511E10"/>
    <w:rsid w:val="0051507B"/>
    <w:rsid w:val="00515800"/>
    <w:rsid w:val="00517FFD"/>
    <w:rsid w:val="00520EAC"/>
    <w:rsid w:val="00522259"/>
    <w:rsid w:val="00532E8E"/>
    <w:rsid w:val="005435EE"/>
    <w:rsid w:val="00546799"/>
    <w:rsid w:val="00550042"/>
    <w:rsid w:val="0055323F"/>
    <w:rsid w:val="00554E9C"/>
    <w:rsid w:val="00570694"/>
    <w:rsid w:val="0057220B"/>
    <w:rsid w:val="00576881"/>
    <w:rsid w:val="00581ACD"/>
    <w:rsid w:val="00593238"/>
    <w:rsid w:val="00597636"/>
    <w:rsid w:val="005A3B7A"/>
    <w:rsid w:val="005B4962"/>
    <w:rsid w:val="005C0C0C"/>
    <w:rsid w:val="005D082F"/>
    <w:rsid w:val="005D1AA4"/>
    <w:rsid w:val="005D5E91"/>
    <w:rsid w:val="005F2F26"/>
    <w:rsid w:val="005F7136"/>
    <w:rsid w:val="00603EA6"/>
    <w:rsid w:val="00604B0B"/>
    <w:rsid w:val="00607DE1"/>
    <w:rsid w:val="00611140"/>
    <w:rsid w:val="006305AB"/>
    <w:rsid w:val="006404B5"/>
    <w:rsid w:val="00642F16"/>
    <w:rsid w:val="0064500F"/>
    <w:rsid w:val="0065504F"/>
    <w:rsid w:val="00660051"/>
    <w:rsid w:val="00671B3A"/>
    <w:rsid w:val="006843F1"/>
    <w:rsid w:val="00693569"/>
    <w:rsid w:val="00697676"/>
    <w:rsid w:val="006A2586"/>
    <w:rsid w:val="006B1066"/>
    <w:rsid w:val="006B4FA7"/>
    <w:rsid w:val="006C0A31"/>
    <w:rsid w:val="006C404A"/>
    <w:rsid w:val="006C54A4"/>
    <w:rsid w:val="006D2026"/>
    <w:rsid w:val="006D3819"/>
    <w:rsid w:val="006D58A8"/>
    <w:rsid w:val="006E1C4D"/>
    <w:rsid w:val="006F0D5B"/>
    <w:rsid w:val="00700FFB"/>
    <w:rsid w:val="00715F82"/>
    <w:rsid w:val="00720CAA"/>
    <w:rsid w:val="007223D9"/>
    <w:rsid w:val="00722D5F"/>
    <w:rsid w:val="00730E9F"/>
    <w:rsid w:val="007353AC"/>
    <w:rsid w:val="00755D2C"/>
    <w:rsid w:val="00761680"/>
    <w:rsid w:val="00774A4B"/>
    <w:rsid w:val="00790B54"/>
    <w:rsid w:val="00794094"/>
    <w:rsid w:val="00797193"/>
    <w:rsid w:val="007A3135"/>
    <w:rsid w:val="007A77B2"/>
    <w:rsid w:val="007B76DB"/>
    <w:rsid w:val="007E05FB"/>
    <w:rsid w:val="007E3921"/>
    <w:rsid w:val="007E5706"/>
    <w:rsid w:val="007E59CC"/>
    <w:rsid w:val="00805D41"/>
    <w:rsid w:val="0081393F"/>
    <w:rsid w:val="00813E4D"/>
    <w:rsid w:val="00823E5D"/>
    <w:rsid w:val="00825227"/>
    <w:rsid w:val="00836FCF"/>
    <w:rsid w:val="00842654"/>
    <w:rsid w:val="0084334D"/>
    <w:rsid w:val="008517F6"/>
    <w:rsid w:val="0086106F"/>
    <w:rsid w:val="00861A96"/>
    <w:rsid w:val="00866B40"/>
    <w:rsid w:val="00867FF1"/>
    <w:rsid w:val="00890D78"/>
    <w:rsid w:val="008A5664"/>
    <w:rsid w:val="008B1DD2"/>
    <w:rsid w:val="008B303C"/>
    <w:rsid w:val="008B3C0F"/>
    <w:rsid w:val="008C240C"/>
    <w:rsid w:val="008C2F15"/>
    <w:rsid w:val="008D3A20"/>
    <w:rsid w:val="008E174B"/>
    <w:rsid w:val="008F1863"/>
    <w:rsid w:val="00915C65"/>
    <w:rsid w:val="00927297"/>
    <w:rsid w:val="00944917"/>
    <w:rsid w:val="00953CE1"/>
    <w:rsid w:val="00962FCB"/>
    <w:rsid w:val="0097375A"/>
    <w:rsid w:val="00981829"/>
    <w:rsid w:val="00983045"/>
    <w:rsid w:val="009830AC"/>
    <w:rsid w:val="0098475D"/>
    <w:rsid w:val="009905BF"/>
    <w:rsid w:val="009A1122"/>
    <w:rsid w:val="009A24A6"/>
    <w:rsid w:val="009A37E6"/>
    <w:rsid w:val="009B0B5E"/>
    <w:rsid w:val="009B2728"/>
    <w:rsid w:val="009B3307"/>
    <w:rsid w:val="009D6198"/>
    <w:rsid w:val="009E5660"/>
    <w:rsid w:val="009F173C"/>
    <w:rsid w:val="00A00734"/>
    <w:rsid w:val="00A01B64"/>
    <w:rsid w:val="00A021ED"/>
    <w:rsid w:val="00A04392"/>
    <w:rsid w:val="00A05622"/>
    <w:rsid w:val="00A20139"/>
    <w:rsid w:val="00A25AF4"/>
    <w:rsid w:val="00A34F5F"/>
    <w:rsid w:val="00A45AC9"/>
    <w:rsid w:val="00A4685E"/>
    <w:rsid w:val="00A6560F"/>
    <w:rsid w:val="00A71FE0"/>
    <w:rsid w:val="00A7315D"/>
    <w:rsid w:val="00A90187"/>
    <w:rsid w:val="00A9106F"/>
    <w:rsid w:val="00A95860"/>
    <w:rsid w:val="00AA02F3"/>
    <w:rsid w:val="00AA510F"/>
    <w:rsid w:val="00AA6A0F"/>
    <w:rsid w:val="00AB2771"/>
    <w:rsid w:val="00AC163C"/>
    <w:rsid w:val="00AC2BA8"/>
    <w:rsid w:val="00AC3DB9"/>
    <w:rsid w:val="00AC68DA"/>
    <w:rsid w:val="00AD31B2"/>
    <w:rsid w:val="00AD7FF6"/>
    <w:rsid w:val="00AE55F7"/>
    <w:rsid w:val="00AF26EC"/>
    <w:rsid w:val="00AF6117"/>
    <w:rsid w:val="00B130DB"/>
    <w:rsid w:val="00B132A7"/>
    <w:rsid w:val="00B135EE"/>
    <w:rsid w:val="00B16CE1"/>
    <w:rsid w:val="00B2385E"/>
    <w:rsid w:val="00B26F01"/>
    <w:rsid w:val="00B32FAB"/>
    <w:rsid w:val="00B33407"/>
    <w:rsid w:val="00B52337"/>
    <w:rsid w:val="00B57F51"/>
    <w:rsid w:val="00B70D5E"/>
    <w:rsid w:val="00B7687C"/>
    <w:rsid w:val="00B772ED"/>
    <w:rsid w:val="00B77C82"/>
    <w:rsid w:val="00B948CA"/>
    <w:rsid w:val="00B95AD7"/>
    <w:rsid w:val="00B95CCD"/>
    <w:rsid w:val="00B961EE"/>
    <w:rsid w:val="00BD1DF7"/>
    <w:rsid w:val="00BE3E25"/>
    <w:rsid w:val="00BE4350"/>
    <w:rsid w:val="00BE5FA5"/>
    <w:rsid w:val="00BE6ACE"/>
    <w:rsid w:val="00BE7972"/>
    <w:rsid w:val="00BF5937"/>
    <w:rsid w:val="00C06842"/>
    <w:rsid w:val="00C1067C"/>
    <w:rsid w:val="00C12B44"/>
    <w:rsid w:val="00C20490"/>
    <w:rsid w:val="00C34A68"/>
    <w:rsid w:val="00C43A8A"/>
    <w:rsid w:val="00C45FDA"/>
    <w:rsid w:val="00C52F01"/>
    <w:rsid w:val="00C55B58"/>
    <w:rsid w:val="00C6302A"/>
    <w:rsid w:val="00C72C33"/>
    <w:rsid w:val="00C72C4B"/>
    <w:rsid w:val="00C838D5"/>
    <w:rsid w:val="00CA26B7"/>
    <w:rsid w:val="00CB1416"/>
    <w:rsid w:val="00CB16BC"/>
    <w:rsid w:val="00CB3A3A"/>
    <w:rsid w:val="00CB3BFD"/>
    <w:rsid w:val="00CC0714"/>
    <w:rsid w:val="00CC4E8D"/>
    <w:rsid w:val="00CD0509"/>
    <w:rsid w:val="00CE4FC3"/>
    <w:rsid w:val="00CF1789"/>
    <w:rsid w:val="00D15C00"/>
    <w:rsid w:val="00D32195"/>
    <w:rsid w:val="00D321C5"/>
    <w:rsid w:val="00D356EE"/>
    <w:rsid w:val="00D420D3"/>
    <w:rsid w:val="00D44B14"/>
    <w:rsid w:val="00D5553E"/>
    <w:rsid w:val="00D7244D"/>
    <w:rsid w:val="00D732A1"/>
    <w:rsid w:val="00D733C0"/>
    <w:rsid w:val="00D750D1"/>
    <w:rsid w:val="00D86427"/>
    <w:rsid w:val="00D93732"/>
    <w:rsid w:val="00DA75FA"/>
    <w:rsid w:val="00DA7A0C"/>
    <w:rsid w:val="00DB6B65"/>
    <w:rsid w:val="00DC1CF0"/>
    <w:rsid w:val="00DC6D03"/>
    <w:rsid w:val="00DD7279"/>
    <w:rsid w:val="00DE0948"/>
    <w:rsid w:val="00DE7681"/>
    <w:rsid w:val="00DF095F"/>
    <w:rsid w:val="00DF26EA"/>
    <w:rsid w:val="00DF739C"/>
    <w:rsid w:val="00E24600"/>
    <w:rsid w:val="00E47F8C"/>
    <w:rsid w:val="00E542D5"/>
    <w:rsid w:val="00E558BE"/>
    <w:rsid w:val="00E579C4"/>
    <w:rsid w:val="00E64F94"/>
    <w:rsid w:val="00E65BA2"/>
    <w:rsid w:val="00E705D5"/>
    <w:rsid w:val="00E74F15"/>
    <w:rsid w:val="00E7740E"/>
    <w:rsid w:val="00E83479"/>
    <w:rsid w:val="00E91D9F"/>
    <w:rsid w:val="00E922F4"/>
    <w:rsid w:val="00E927EC"/>
    <w:rsid w:val="00E93C4D"/>
    <w:rsid w:val="00EA43AC"/>
    <w:rsid w:val="00EA77F2"/>
    <w:rsid w:val="00EA7F04"/>
    <w:rsid w:val="00EB1526"/>
    <w:rsid w:val="00EB1DAB"/>
    <w:rsid w:val="00EC7F03"/>
    <w:rsid w:val="00ED382E"/>
    <w:rsid w:val="00ED6A65"/>
    <w:rsid w:val="00ED6F28"/>
    <w:rsid w:val="00EE0F5D"/>
    <w:rsid w:val="00EF2ED7"/>
    <w:rsid w:val="00EF3CCA"/>
    <w:rsid w:val="00F005A3"/>
    <w:rsid w:val="00F03217"/>
    <w:rsid w:val="00F106CC"/>
    <w:rsid w:val="00F1087A"/>
    <w:rsid w:val="00F31E7C"/>
    <w:rsid w:val="00F33B19"/>
    <w:rsid w:val="00F36332"/>
    <w:rsid w:val="00F37160"/>
    <w:rsid w:val="00F465A3"/>
    <w:rsid w:val="00F52B44"/>
    <w:rsid w:val="00F60C82"/>
    <w:rsid w:val="00F7551B"/>
    <w:rsid w:val="00F84D63"/>
    <w:rsid w:val="00F86BFB"/>
    <w:rsid w:val="00F92F37"/>
    <w:rsid w:val="00F96946"/>
    <w:rsid w:val="00FA2C87"/>
    <w:rsid w:val="00FB4A7B"/>
    <w:rsid w:val="00FD7501"/>
    <w:rsid w:val="00FE3261"/>
    <w:rsid w:val="00FE5D26"/>
    <w:rsid w:val="00FF5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38"/>
    <w:pPr>
      <w:spacing w:after="200" w:line="276" w:lineRule="auto"/>
    </w:pPr>
    <w:rPr>
      <w:rFonts w:cs="Calibri"/>
      <w:lang w:eastAsia="en-US"/>
    </w:rPr>
  </w:style>
  <w:style w:type="paragraph" w:styleId="Balk1">
    <w:name w:val="heading 1"/>
    <w:basedOn w:val="Normal"/>
    <w:next w:val="Normal"/>
    <w:link w:val="Balk1Char"/>
    <w:uiPriority w:val="9"/>
    <w:qFormat/>
    <w:rsid w:val="00D93732"/>
    <w:pPr>
      <w:keepNext/>
      <w:spacing w:after="0" w:line="240" w:lineRule="auto"/>
      <w:outlineLvl w:val="0"/>
    </w:pPr>
    <w:rPr>
      <w:rFonts w:ascii="Times New Roman" w:eastAsia="Times New Roman" w:hAnsi="Times New Roman" w:cs="Times New Roman"/>
      <w:b/>
      <w:bCs/>
      <w:sz w:val="24"/>
      <w:szCs w:val="24"/>
    </w:rPr>
  </w:style>
  <w:style w:type="paragraph" w:styleId="Balk2">
    <w:name w:val="heading 2"/>
    <w:basedOn w:val="Normal"/>
    <w:next w:val="Normal"/>
    <w:link w:val="Balk2Char"/>
    <w:uiPriority w:val="9"/>
    <w:qFormat/>
    <w:locked/>
    <w:rsid w:val="00421FB9"/>
    <w:pPr>
      <w:keepNext/>
      <w:spacing w:before="240" w:after="60"/>
      <w:outlineLvl w:val="1"/>
    </w:pPr>
    <w:rPr>
      <w:rFonts w:ascii="Cambria" w:eastAsia="Times New Roman" w:hAnsi="Cambria" w:cs="Times New Roman"/>
      <w:b/>
      <w:bCs/>
      <w:i/>
      <w:iCs/>
      <w:sz w:val="28"/>
      <w:szCs w:val="28"/>
    </w:rPr>
  </w:style>
  <w:style w:type="paragraph" w:styleId="Balk3">
    <w:name w:val="heading 3"/>
    <w:basedOn w:val="Normal"/>
    <w:next w:val="Normal"/>
    <w:link w:val="Balk3Char"/>
    <w:uiPriority w:val="9"/>
    <w:unhideWhenUsed/>
    <w:qFormat/>
    <w:locked/>
    <w:rsid w:val="00421FB9"/>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qFormat/>
    <w:locked/>
    <w:rsid w:val="00421FB9"/>
    <w:pPr>
      <w:keepNext/>
      <w:spacing w:before="240" w:after="60"/>
      <w:outlineLvl w:val="3"/>
    </w:pPr>
    <w:rPr>
      <w:rFonts w:ascii="Cambria" w:eastAsia="Times New Roman" w:hAnsi="Cambria" w:cs="Times New Roman"/>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D93732"/>
    <w:rPr>
      <w:rFonts w:ascii="Times New Roman" w:hAnsi="Times New Roman" w:cs="Times New Roman"/>
      <w:b/>
      <w:bCs/>
      <w:sz w:val="24"/>
      <w:szCs w:val="24"/>
    </w:rPr>
  </w:style>
  <w:style w:type="paragraph" w:styleId="ListeParagraf">
    <w:name w:val="List Paragraph"/>
    <w:basedOn w:val="Normal"/>
    <w:uiPriority w:val="99"/>
    <w:qFormat/>
    <w:rsid w:val="00A20139"/>
    <w:pPr>
      <w:ind w:left="720"/>
    </w:pPr>
  </w:style>
  <w:style w:type="table" w:styleId="TabloKlavuzu">
    <w:name w:val="Table Grid"/>
    <w:basedOn w:val="NormalTablo"/>
    <w:uiPriority w:val="59"/>
    <w:rsid w:val="000E29F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rsid w:val="00EF2ED7"/>
    <w:pPr>
      <w:tabs>
        <w:tab w:val="center" w:pos="4320"/>
        <w:tab w:val="right" w:pos="8640"/>
      </w:tabs>
      <w:spacing w:after="0" w:line="240" w:lineRule="auto"/>
    </w:pPr>
  </w:style>
  <w:style w:type="character" w:customStyle="1" w:styleId="stbilgiChar">
    <w:name w:val="Üstbilgi Char"/>
    <w:basedOn w:val="VarsaylanParagrafYazTipi"/>
    <w:link w:val="stbilgi"/>
    <w:uiPriority w:val="99"/>
    <w:locked/>
    <w:rsid w:val="00EF2ED7"/>
  </w:style>
  <w:style w:type="paragraph" w:styleId="Altbilgi">
    <w:name w:val="footer"/>
    <w:basedOn w:val="Normal"/>
    <w:link w:val="AltbilgiChar"/>
    <w:uiPriority w:val="99"/>
    <w:rsid w:val="00EF2ED7"/>
    <w:pPr>
      <w:tabs>
        <w:tab w:val="center" w:pos="4320"/>
        <w:tab w:val="right" w:pos="8640"/>
      </w:tabs>
      <w:spacing w:after="0" w:line="240" w:lineRule="auto"/>
    </w:pPr>
  </w:style>
  <w:style w:type="character" w:customStyle="1" w:styleId="AltbilgiChar">
    <w:name w:val="Altbilgi Char"/>
    <w:basedOn w:val="VarsaylanParagrafYazTipi"/>
    <w:link w:val="Altbilgi"/>
    <w:uiPriority w:val="99"/>
    <w:locked/>
    <w:rsid w:val="00EF2ED7"/>
  </w:style>
  <w:style w:type="paragraph" w:styleId="BalonMetni">
    <w:name w:val="Balloon Text"/>
    <w:basedOn w:val="Normal"/>
    <w:link w:val="BalonMetniChar"/>
    <w:uiPriority w:val="99"/>
    <w:semiHidden/>
    <w:rsid w:val="00F03217"/>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locked/>
    <w:rsid w:val="00F03217"/>
    <w:rPr>
      <w:rFonts w:ascii="Lucida Grande" w:hAnsi="Lucida Grande" w:cs="Lucida Grande"/>
      <w:sz w:val="18"/>
      <w:szCs w:val="18"/>
    </w:rPr>
  </w:style>
  <w:style w:type="character" w:customStyle="1" w:styleId="Balk3Char">
    <w:name w:val="Başlık 3 Char"/>
    <w:basedOn w:val="VarsaylanParagrafYazTipi"/>
    <w:link w:val="Balk3"/>
    <w:uiPriority w:val="9"/>
    <w:semiHidden/>
    <w:rsid w:val="00421FB9"/>
    <w:rPr>
      <w:rFonts w:asciiTheme="majorHAnsi" w:eastAsiaTheme="majorEastAsia" w:hAnsiTheme="majorHAnsi" w:cstheme="majorBidi"/>
      <w:b/>
      <w:bCs/>
      <w:sz w:val="26"/>
      <w:szCs w:val="26"/>
      <w:lang w:eastAsia="en-US"/>
    </w:rPr>
  </w:style>
  <w:style w:type="character" w:customStyle="1" w:styleId="Balk2Char">
    <w:name w:val="Başlık 2 Char"/>
    <w:basedOn w:val="VarsaylanParagrafYazTipi"/>
    <w:link w:val="Balk2"/>
    <w:uiPriority w:val="9"/>
    <w:rsid w:val="00421FB9"/>
    <w:rPr>
      <w:rFonts w:ascii="Cambria" w:eastAsia="Times New Roman" w:hAnsi="Cambria"/>
      <w:b/>
      <w:bCs/>
      <w:i/>
      <w:iCs/>
      <w:sz w:val="28"/>
      <w:szCs w:val="28"/>
      <w:lang w:eastAsia="en-US"/>
    </w:rPr>
  </w:style>
  <w:style w:type="character" w:customStyle="1" w:styleId="Balk4Char">
    <w:name w:val="Başlık 4 Char"/>
    <w:basedOn w:val="VarsaylanParagrafYazTipi"/>
    <w:link w:val="Balk4"/>
    <w:uiPriority w:val="9"/>
    <w:rsid w:val="00421FB9"/>
    <w:rPr>
      <w:rFonts w:ascii="Cambria" w:eastAsia="Times New Roman" w:hAnsi="Cambria"/>
      <w:b/>
      <w:bCs/>
      <w:sz w:val="28"/>
      <w:szCs w:val="28"/>
      <w:lang w:eastAsia="en-US"/>
    </w:rPr>
  </w:style>
  <w:style w:type="paragraph" w:customStyle="1" w:styleId="ColorfulList-Accent11">
    <w:name w:val="Colorful List - Accent 11"/>
    <w:basedOn w:val="Normal"/>
    <w:uiPriority w:val="34"/>
    <w:qFormat/>
    <w:rsid w:val="00421FB9"/>
    <w:pPr>
      <w:ind w:left="720"/>
      <w:contextualSpacing/>
    </w:pPr>
    <w:rPr>
      <w:rFonts w:cs="Times New Roman"/>
    </w:rPr>
  </w:style>
  <w:style w:type="paragraph" w:styleId="Dizin1">
    <w:name w:val="index 1"/>
    <w:basedOn w:val="Normal"/>
    <w:next w:val="Normal"/>
    <w:autoRedefine/>
    <w:uiPriority w:val="99"/>
    <w:unhideWhenUsed/>
    <w:rsid w:val="00421FB9"/>
    <w:pPr>
      <w:tabs>
        <w:tab w:val="right" w:leader="dot" w:pos="4172"/>
      </w:tabs>
      <w:ind w:left="220" w:hanging="220"/>
    </w:pPr>
    <w:rPr>
      <w:rFonts w:cs="Times New Roman"/>
      <w:b/>
      <w:noProof/>
      <w:color w:val="595959"/>
    </w:rPr>
  </w:style>
  <w:style w:type="paragraph" w:customStyle="1" w:styleId="TOCHeading1">
    <w:name w:val="TOC Heading1"/>
    <w:basedOn w:val="Balk1"/>
    <w:next w:val="Normal"/>
    <w:uiPriority w:val="39"/>
    <w:semiHidden/>
    <w:unhideWhenUsed/>
    <w:qFormat/>
    <w:rsid w:val="00421FB9"/>
    <w:pPr>
      <w:keepLines/>
      <w:spacing w:before="480" w:line="276" w:lineRule="auto"/>
      <w:outlineLvl w:val="9"/>
    </w:pPr>
    <w:rPr>
      <w:rFonts w:ascii="Cambria" w:hAnsi="Cambria"/>
      <w:color w:val="365F91"/>
      <w:sz w:val="28"/>
      <w:szCs w:val="28"/>
    </w:rPr>
  </w:style>
  <w:style w:type="paragraph" w:styleId="T2">
    <w:name w:val="toc 2"/>
    <w:basedOn w:val="Normal"/>
    <w:next w:val="Normal"/>
    <w:autoRedefine/>
    <w:uiPriority w:val="39"/>
    <w:unhideWhenUsed/>
    <w:qFormat/>
    <w:locked/>
    <w:rsid w:val="00421FB9"/>
    <w:pPr>
      <w:spacing w:before="240" w:after="0"/>
    </w:pPr>
    <w:rPr>
      <w:rFonts w:asciiTheme="minorHAnsi" w:hAnsiTheme="minorHAnsi"/>
      <w:b/>
      <w:bCs/>
      <w:sz w:val="20"/>
      <w:szCs w:val="20"/>
    </w:rPr>
  </w:style>
  <w:style w:type="paragraph" w:styleId="T1">
    <w:name w:val="toc 1"/>
    <w:basedOn w:val="Normal"/>
    <w:next w:val="Normal"/>
    <w:autoRedefine/>
    <w:uiPriority w:val="39"/>
    <w:unhideWhenUsed/>
    <w:qFormat/>
    <w:locked/>
    <w:rsid w:val="00421FB9"/>
    <w:pPr>
      <w:spacing w:before="360" w:after="0"/>
    </w:pPr>
    <w:rPr>
      <w:rFonts w:asciiTheme="majorHAnsi" w:hAnsiTheme="majorHAnsi"/>
      <w:b/>
      <w:bCs/>
      <w:caps/>
      <w:sz w:val="24"/>
      <w:szCs w:val="24"/>
    </w:rPr>
  </w:style>
  <w:style w:type="paragraph" w:styleId="T3">
    <w:name w:val="toc 3"/>
    <w:basedOn w:val="Normal"/>
    <w:next w:val="Normal"/>
    <w:autoRedefine/>
    <w:uiPriority w:val="39"/>
    <w:unhideWhenUsed/>
    <w:qFormat/>
    <w:locked/>
    <w:rsid w:val="00421FB9"/>
    <w:pPr>
      <w:spacing w:after="0"/>
      <w:ind w:left="220"/>
    </w:pPr>
    <w:rPr>
      <w:rFonts w:asciiTheme="minorHAnsi" w:hAnsiTheme="minorHAnsi"/>
      <w:sz w:val="20"/>
      <w:szCs w:val="20"/>
    </w:rPr>
  </w:style>
  <w:style w:type="character" w:styleId="Kpr">
    <w:name w:val="Hyperlink"/>
    <w:uiPriority w:val="99"/>
    <w:unhideWhenUsed/>
    <w:rsid w:val="00421FB9"/>
    <w:rPr>
      <w:color w:val="0000FF"/>
      <w:u w:val="single"/>
    </w:rPr>
  </w:style>
  <w:style w:type="paragraph" w:customStyle="1" w:styleId="NoSpacing1">
    <w:name w:val="No Spacing1"/>
    <w:link w:val="NoSpacingChar"/>
    <w:uiPriority w:val="1"/>
    <w:qFormat/>
    <w:rsid w:val="00421FB9"/>
    <w:rPr>
      <w:rFonts w:eastAsia="Times New Roman"/>
      <w:lang w:eastAsia="en-US"/>
    </w:rPr>
  </w:style>
  <w:style w:type="character" w:customStyle="1" w:styleId="NoSpacingChar">
    <w:name w:val="No Spacing Char"/>
    <w:link w:val="NoSpacing1"/>
    <w:uiPriority w:val="1"/>
    <w:rsid w:val="00421FB9"/>
    <w:rPr>
      <w:rFonts w:eastAsia="Times New Roman"/>
      <w:lang w:eastAsia="en-US"/>
    </w:rPr>
  </w:style>
  <w:style w:type="paragraph" w:styleId="T4">
    <w:name w:val="toc 4"/>
    <w:basedOn w:val="Normal"/>
    <w:next w:val="Normal"/>
    <w:autoRedefine/>
    <w:uiPriority w:val="39"/>
    <w:unhideWhenUsed/>
    <w:locked/>
    <w:rsid w:val="00421FB9"/>
    <w:pPr>
      <w:spacing w:after="0"/>
      <w:ind w:left="440"/>
    </w:pPr>
    <w:rPr>
      <w:rFonts w:asciiTheme="minorHAnsi" w:hAnsiTheme="minorHAnsi"/>
      <w:sz w:val="20"/>
      <w:szCs w:val="20"/>
    </w:rPr>
  </w:style>
  <w:style w:type="paragraph" w:customStyle="1" w:styleId="Default">
    <w:name w:val="Default"/>
    <w:rsid w:val="00421FB9"/>
    <w:pPr>
      <w:autoSpaceDE w:val="0"/>
      <w:autoSpaceDN w:val="0"/>
      <w:adjustRightInd w:val="0"/>
    </w:pPr>
    <w:rPr>
      <w:rFonts w:cs="Calibri"/>
      <w:color w:val="000000"/>
      <w:sz w:val="24"/>
      <w:szCs w:val="24"/>
    </w:rPr>
  </w:style>
  <w:style w:type="paragraph" w:styleId="ResimYazs">
    <w:name w:val="caption"/>
    <w:basedOn w:val="Normal"/>
    <w:next w:val="Normal"/>
    <w:uiPriority w:val="35"/>
    <w:qFormat/>
    <w:locked/>
    <w:rsid w:val="00421FB9"/>
    <w:pPr>
      <w:spacing w:line="240" w:lineRule="auto"/>
    </w:pPr>
    <w:rPr>
      <w:rFonts w:cs="Times New Roman"/>
      <w:b/>
      <w:bCs/>
      <w:color w:val="4F81BD"/>
      <w:sz w:val="18"/>
      <w:szCs w:val="18"/>
    </w:rPr>
  </w:style>
  <w:style w:type="character" w:styleId="SayfaNumaras">
    <w:name w:val="page number"/>
    <w:basedOn w:val="VarsaylanParagrafYazTipi"/>
    <w:uiPriority w:val="99"/>
    <w:semiHidden/>
    <w:unhideWhenUsed/>
    <w:rsid w:val="00421FB9"/>
  </w:style>
  <w:style w:type="table" w:styleId="OrtaKlavuz1-Vurgu2">
    <w:name w:val="Medium Grid 1 Accent 2"/>
    <w:basedOn w:val="NormalTablo"/>
    <w:uiPriority w:val="34"/>
    <w:qFormat/>
    <w:rsid w:val="00421FB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421F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421FB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Klavuz3-Vurgu4">
    <w:name w:val="Medium Grid 3 Accent 4"/>
    <w:basedOn w:val="NormalTablo"/>
    <w:uiPriority w:val="60"/>
    <w:rsid w:val="00421FB9"/>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421FB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New York" w:eastAsia="Times New Roman"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Times New Roman"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KoyuListe-Vurgu5">
    <w:name w:val="Dark List Accent 5"/>
    <w:basedOn w:val="NormalTablo"/>
    <w:uiPriority w:val="61"/>
    <w:rsid w:val="00421FB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OrtaKlavuz2Char"/>
    <w:uiPriority w:val="1"/>
    <w:qFormat/>
    <w:rsid w:val="00421FB9"/>
    <w:rPr>
      <w:rFonts w:eastAsia="Times New Roman"/>
      <w:lang w:eastAsia="en-US"/>
    </w:rPr>
  </w:style>
  <w:style w:type="character" w:customStyle="1" w:styleId="OrtaKlavuz2Char">
    <w:name w:val="Orta Kılavuz 2 Char"/>
    <w:link w:val="OrtaKlavuz21"/>
    <w:uiPriority w:val="1"/>
    <w:rsid w:val="00421FB9"/>
    <w:rPr>
      <w:rFonts w:eastAsia="Times New Roman"/>
      <w:lang w:eastAsia="en-US"/>
    </w:rPr>
  </w:style>
  <w:style w:type="paragraph" w:customStyle="1" w:styleId="TOCHeading2">
    <w:name w:val="TOC Heading2"/>
    <w:basedOn w:val="Balk1"/>
    <w:next w:val="Normal"/>
    <w:uiPriority w:val="39"/>
    <w:semiHidden/>
    <w:unhideWhenUsed/>
    <w:qFormat/>
    <w:rsid w:val="00421FB9"/>
    <w:pPr>
      <w:keepLines/>
      <w:spacing w:before="480" w:line="276" w:lineRule="auto"/>
      <w:outlineLvl w:val="9"/>
    </w:pPr>
    <w:rPr>
      <w:rFonts w:ascii="Cambria" w:hAnsi="Cambria"/>
      <w:color w:val="365F91"/>
      <w:sz w:val="28"/>
      <w:szCs w:val="28"/>
    </w:rPr>
  </w:style>
  <w:style w:type="paragraph" w:styleId="T5">
    <w:name w:val="toc 5"/>
    <w:basedOn w:val="Normal"/>
    <w:next w:val="Normal"/>
    <w:autoRedefine/>
    <w:uiPriority w:val="39"/>
    <w:unhideWhenUsed/>
    <w:locked/>
    <w:rsid w:val="00421FB9"/>
    <w:pPr>
      <w:spacing w:after="0"/>
      <w:ind w:left="660"/>
    </w:pPr>
    <w:rPr>
      <w:rFonts w:asciiTheme="minorHAnsi" w:hAnsiTheme="minorHAnsi"/>
      <w:sz w:val="20"/>
      <w:szCs w:val="20"/>
    </w:rPr>
  </w:style>
  <w:style w:type="paragraph" w:styleId="T6">
    <w:name w:val="toc 6"/>
    <w:basedOn w:val="Normal"/>
    <w:next w:val="Normal"/>
    <w:autoRedefine/>
    <w:uiPriority w:val="39"/>
    <w:unhideWhenUsed/>
    <w:locked/>
    <w:rsid w:val="00421FB9"/>
    <w:pPr>
      <w:spacing w:after="0"/>
      <w:ind w:left="880"/>
    </w:pPr>
    <w:rPr>
      <w:rFonts w:asciiTheme="minorHAnsi" w:hAnsiTheme="minorHAnsi"/>
      <w:sz w:val="20"/>
      <w:szCs w:val="20"/>
    </w:rPr>
  </w:style>
  <w:style w:type="paragraph" w:styleId="T7">
    <w:name w:val="toc 7"/>
    <w:basedOn w:val="Normal"/>
    <w:next w:val="Normal"/>
    <w:autoRedefine/>
    <w:uiPriority w:val="39"/>
    <w:unhideWhenUsed/>
    <w:locked/>
    <w:rsid w:val="00421FB9"/>
    <w:pPr>
      <w:spacing w:after="0"/>
      <w:ind w:left="1100"/>
    </w:pPr>
    <w:rPr>
      <w:rFonts w:asciiTheme="minorHAnsi" w:hAnsiTheme="minorHAnsi"/>
      <w:sz w:val="20"/>
      <w:szCs w:val="20"/>
    </w:rPr>
  </w:style>
  <w:style w:type="paragraph" w:styleId="T8">
    <w:name w:val="toc 8"/>
    <w:basedOn w:val="Normal"/>
    <w:next w:val="Normal"/>
    <w:autoRedefine/>
    <w:uiPriority w:val="39"/>
    <w:unhideWhenUsed/>
    <w:locked/>
    <w:rsid w:val="00421FB9"/>
    <w:pPr>
      <w:spacing w:after="0"/>
      <w:ind w:left="1320"/>
    </w:pPr>
    <w:rPr>
      <w:rFonts w:asciiTheme="minorHAnsi" w:hAnsiTheme="minorHAnsi"/>
      <w:sz w:val="20"/>
      <w:szCs w:val="20"/>
    </w:rPr>
  </w:style>
  <w:style w:type="paragraph" w:styleId="T9">
    <w:name w:val="toc 9"/>
    <w:basedOn w:val="Normal"/>
    <w:next w:val="Normal"/>
    <w:autoRedefine/>
    <w:uiPriority w:val="39"/>
    <w:unhideWhenUsed/>
    <w:locked/>
    <w:rsid w:val="00421FB9"/>
    <w:pPr>
      <w:spacing w:after="0"/>
      <w:ind w:left="154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qFormat="1"/>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0"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61"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38"/>
    <w:pPr>
      <w:spacing w:after="200" w:line="276" w:lineRule="auto"/>
    </w:pPr>
    <w:rPr>
      <w:rFonts w:cs="Calibri"/>
      <w:lang w:eastAsia="en-US"/>
    </w:rPr>
  </w:style>
  <w:style w:type="paragraph" w:styleId="Heading1">
    <w:name w:val="heading 1"/>
    <w:basedOn w:val="Normal"/>
    <w:next w:val="Normal"/>
    <w:link w:val="Heading1Char"/>
    <w:uiPriority w:val="9"/>
    <w:qFormat/>
    <w:rsid w:val="00D93732"/>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qFormat/>
    <w:locked/>
    <w:rsid w:val="00421FB9"/>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locked/>
    <w:rsid w:val="00421FB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locked/>
    <w:rsid w:val="00421FB9"/>
    <w:pPr>
      <w:keepNext/>
      <w:spacing w:before="240" w:after="60"/>
      <w:outlineLvl w:val="3"/>
    </w:pPr>
    <w:rPr>
      <w:rFonts w:ascii="Cambria" w:eastAsia="Times New Roman" w:hAnsi="Cambria"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93732"/>
    <w:rPr>
      <w:rFonts w:ascii="Times New Roman" w:hAnsi="Times New Roman" w:cs="Times New Roman"/>
      <w:b/>
      <w:bCs/>
      <w:sz w:val="24"/>
      <w:szCs w:val="24"/>
    </w:rPr>
  </w:style>
  <w:style w:type="paragraph" w:styleId="ListParagraph">
    <w:name w:val="List Paragraph"/>
    <w:basedOn w:val="Normal"/>
    <w:uiPriority w:val="99"/>
    <w:qFormat/>
    <w:rsid w:val="00A20139"/>
    <w:pPr>
      <w:ind w:left="720"/>
    </w:pPr>
  </w:style>
  <w:style w:type="table" w:styleId="TableGrid">
    <w:name w:val="Table Grid"/>
    <w:basedOn w:val="TableNormal"/>
    <w:uiPriority w:val="59"/>
    <w:rsid w:val="000E29F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EF2ED7"/>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EF2ED7"/>
  </w:style>
  <w:style w:type="paragraph" w:styleId="Footer">
    <w:name w:val="footer"/>
    <w:basedOn w:val="Normal"/>
    <w:link w:val="FooterChar"/>
    <w:uiPriority w:val="99"/>
    <w:rsid w:val="00EF2ED7"/>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EF2ED7"/>
  </w:style>
  <w:style w:type="paragraph" w:styleId="BalloonText">
    <w:name w:val="Balloon Text"/>
    <w:basedOn w:val="Normal"/>
    <w:link w:val="BalloonTextChar"/>
    <w:uiPriority w:val="99"/>
    <w:semiHidden/>
    <w:rsid w:val="00F0321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03217"/>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421FB9"/>
    <w:rPr>
      <w:rFonts w:asciiTheme="majorHAnsi" w:eastAsiaTheme="majorEastAsia" w:hAnsiTheme="majorHAnsi" w:cstheme="majorBidi"/>
      <w:b/>
      <w:bCs/>
      <w:sz w:val="26"/>
      <w:szCs w:val="26"/>
      <w:lang w:eastAsia="en-US"/>
    </w:rPr>
  </w:style>
  <w:style w:type="character" w:customStyle="1" w:styleId="Heading2Char">
    <w:name w:val="Heading 2 Char"/>
    <w:basedOn w:val="DefaultParagraphFont"/>
    <w:link w:val="Heading2"/>
    <w:uiPriority w:val="9"/>
    <w:rsid w:val="00421FB9"/>
    <w:rPr>
      <w:rFonts w:ascii="Cambria" w:eastAsia="Times New Roman" w:hAnsi="Cambria"/>
      <w:b/>
      <w:bCs/>
      <w:i/>
      <w:iCs/>
      <w:sz w:val="28"/>
      <w:szCs w:val="28"/>
      <w:lang w:eastAsia="en-US"/>
    </w:rPr>
  </w:style>
  <w:style w:type="character" w:customStyle="1" w:styleId="Heading4Char">
    <w:name w:val="Heading 4 Char"/>
    <w:basedOn w:val="DefaultParagraphFont"/>
    <w:link w:val="Heading4"/>
    <w:uiPriority w:val="9"/>
    <w:rsid w:val="00421FB9"/>
    <w:rPr>
      <w:rFonts w:ascii="Cambria" w:eastAsia="Times New Roman" w:hAnsi="Cambria"/>
      <w:b/>
      <w:bCs/>
      <w:sz w:val="28"/>
      <w:szCs w:val="28"/>
      <w:lang w:eastAsia="en-US"/>
    </w:rPr>
  </w:style>
  <w:style w:type="paragraph" w:customStyle="1" w:styleId="ColorfulList-Accent11">
    <w:name w:val="Colorful List - Accent 11"/>
    <w:basedOn w:val="Normal"/>
    <w:uiPriority w:val="34"/>
    <w:qFormat/>
    <w:rsid w:val="00421FB9"/>
    <w:pPr>
      <w:ind w:left="720"/>
      <w:contextualSpacing/>
    </w:pPr>
    <w:rPr>
      <w:rFonts w:cs="Times New Roman"/>
    </w:rPr>
  </w:style>
  <w:style w:type="paragraph" w:styleId="Index1">
    <w:name w:val="index 1"/>
    <w:basedOn w:val="Normal"/>
    <w:next w:val="Normal"/>
    <w:autoRedefine/>
    <w:uiPriority w:val="99"/>
    <w:unhideWhenUsed/>
    <w:rsid w:val="00421FB9"/>
    <w:pPr>
      <w:tabs>
        <w:tab w:val="right" w:leader="dot" w:pos="4172"/>
      </w:tabs>
      <w:ind w:left="220" w:hanging="220"/>
    </w:pPr>
    <w:rPr>
      <w:rFonts w:cs="Times New Roman"/>
      <w:b/>
      <w:noProof/>
      <w:color w:val="595959"/>
    </w:rPr>
  </w:style>
  <w:style w:type="paragraph" w:customStyle="1" w:styleId="TOCHeading1">
    <w:name w:val="TOC Heading1"/>
    <w:basedOn w:val="Heading1"/>
    <w:next w:val="Normal"/>
    <w:uiPriority w:val="39"/>
    <w:semiHidden/>
    <w:unhideWhenUsed/>
    <w:qFormat/>
    <w:rsid w:val="00421FB9"/>
    <w:pPr>
      <w:keepLines/>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locked/>
    <w:rsid w:val="00421FB9"/>
    <w:pPr>
      <w:spacing w:before="240" w:after="0"/>
    </w:pPr>
    <w:rPr>
      <w:rFonts w:asciiTheme="minorHAnsi" w:hAnsiTheme="minorHAnsi"/>
      <w:b/>
      <w:bCs/>
      <w:sz w:val="20"/>
      <w:szCs w:val="20"/>
    </w:rPr>
  </w:style>
  <w:style w:type="paragraph" w:styleId="TOC1">
    <w:name w:val="toc 1"/>
    <w:basedOn w:val="Normal"/>
    <w:next w:val="Normal"/>
    <w:autoRedefine/>
    <w:uiPriority w:val="39"/>
    <w:unhideWhenUsed/>
    <w:qFormat/>
    <w:locked/>
    <w:rsid w:val="00421FB9"/>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qFormat/>
    <w:locked/>
    <w:rsid w:val="00421FB9"/>
    <w:pPr>
      <w:spacing w:after="0"/>
      <w:ind w:left="220"/>
    </w:pPr>
    <w:rPr>
      <w:rFonts w:asciiTheme="minorHAnsi" w:hAnsiTheme="minorHAnsi"/>
      <w:sz w:val="20"/>
      <w:szCs w:val="20"/>
    </w:rPr>
  </w:style>
  <w:style w:type="character" w:styleId="Hyperlink">
    <w:name w:val="Hyperlink"/>
    <w:uiPriority w:val="99"/>
    <w:unhideWhenUsed/>
    <w:rsid w:val="00421FB9"/>
    <w:rPr>
      <w:color w:val="0000FF"/>
      <w:u w:val="single"/>
    </w:rPr>
  </w:style>
  <w:style w:type="paragraph" w:customStyle="1" w:styleId="NoSpacing1">
    <w:name w:val="No Spacing1"/>
    <w:link w:val="NoSpacingChar"/>
    <w:uiPriority w:val="1"/>
    <w:qFormat/>
    <w:rsid w:val="00421FB9"/>
    <w:rPr>
      <w:rFonts w:eastAsia="Times New Roman"/>
      <w:lang w:eastAsia="en-US"/>
    </w:rPr>
  </w:style>
  <w:style w:type="character" w:customStyle="1" w:styleId="NoSpacingChar">
    <w:name w:val="No Spacing Char"/>
    <w:link w:val="NoSpacing1"/>
    <w:uiPriority w:val="1"/>
    <w:rsid w:val="00421FB9"/>
    <w:rPr>
      <w:rFonts w:eastAsia="Times New Roman"/>
      <w:lang w:eastAsia="en-US"/>
    </w:rPr>
  </w:style>
  <w:style w:type="paragraph" w:styleId="TOC4">
    <w:name w:val="toc 4"/>
    <w:basedOn w:val="Normal"/>
    <w:next w:val="Normal"/>
    <w:autoRedefine/>
    <w:uiPriority w:val="39"/>
    <w:unhideWhenUsed/>
    <w:locked/>
    <w:rsid w:val="00421FB9"/>
    <w:pPr>
      <w:spacing w:after="0"/>
      <w:ind w:left="440"/>
    </w:pPr>
    <w:rPr>
      <w:rFonts w:asciiTheme="minorHAnsi" w:hAnsiTheme="minorHAnsi"/>
      <w:sz w:val="20"/>
      <w:szCs w:val="20"/>
    </w:rPr>
  </w:style>
  <w:style w:type="paragraph" w:customStyle="1" w:styleId="Default">
    <w:name w:val="Default"/>
    <w:rsid w:val="00421FB9"/>
    <w:pPr>
      <w:autoSpaceDE w:val="0"/>
      <w:autoSpaceDN w:val="0"/>
      <w:adjustRightInd w:val="0"/>
    </w:pPr>
    <w:rPr>
      <w:rFonts w:cs="Calibri"/>
      <w:color w:val="000000"/>
      <w:sz w:val="24"/>
      <w:szCs w:val="24"/>
    </w:rPr>
  </w:style>
  <w:style w:type="paragraph" w:styleId="Caption">
    <w:name w:val="caption"/>
    <w:basedOn w:val="Normal"/>
    <w:next w:val="Normal"/>
    <w:uiPriority w:val="35"/>
    <w:qFormat/>
    <w:locked/>
    <w:rsid w:val="00421FB9"/>
    <w:pPr>
      <w:spacing w:line="240" w:lineRule="auto"/>
    </w:pPr>
    <w:rPr>
      <w:rFonts w:cs="Times New Roman"/>
      <w:b/>
      <w:bCs/>
      <w:color w:val="4F81BD"/>
      <w:sz w:val="18"/>
      <w:szCs w:val="18"/>
    </w:rPr>
  </w:style>
  <w:style w:type="character" w:styleId="PageNumber">
    <w:name w:val="page number"/>
    <w:basedOn w:val="DefaultParagraphFont"/>
    <w:uiPriority w:val="99"/>
    <w:semiHidden/>
    <w:unhideWhenUsed/>
    <w:rsid w:val="00421FB9"/>
  </w:style>
  <w:style w:type="table" w:styleId="MediumGrid1-Accent2">
    <w:name w:val="Medium Grid 1 Accent 2"/>
    <w:basedOn w:val="TableNormal"/>
    <w:uiPriority w:val="34"/>
    <w:qFormat/>
    <w:rsid w:val="00421FB9"/>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TableNormal"/>
    <w:uiPriority w:val="60"/>
    <w:rsid w:val="00421FB9"/>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TableNormal"/>
    <w:uiPriority w:val="60"/>
    <w:rsid w:val="00421FB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4">
    <w:name w:val="Medium Grid 3 Accent 4"/>
    <w:basedOn w:val="TableNormal"/>
    <w:uiPriority w:val="60"/>
    <w:rsid w:val="00421FB9"/>
    <w:rPr>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TableNormal"/>
    <w:uiPriority w:val="62"/>
    <w:rsid w:val="00421FB9"/>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New York" w:eastAsia="Times New Roman" w:hAnsi="New Yor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New York" w:eastAsia="Times New Roman" w:hAnsi="New Yor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New York" w:eastAsia="Times New Roman" w:hAnsi="New York" w:cs="Times New Roman"/>
        <w:b/>
        <w:bCs/>
      </w:rPr>
    </w:tblStylePr>
    <w:tblStylePr w:type="lastCol">
      <w:rPr>
        <w:rFonts w:ascii="New York" w:eastAsia="Times New Roman" w:hAnsi="New Yor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5">
    <w:name w:val="Dark List Accent 5"/>
    <w:basedOn w:val="TableNormal"/>
    <w:uiPriority w:val="61"/>
    <w:rsid w:val="00421FB9"/>
    <w:rPr>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OrtaKlavuz21">
    <w:name w:val="Orta Kılavuz 21"/>
    <w:link w:val="OrtaKlavuz2Char"/>
    <w:uiPriority w:val="1"/>
    <w:qFormat/>
    <w:rsid w:val="00421FB9"/>
    <w:rPr>
      <w:rFonts w:eastAsia="Times New Roman"/>
      <w:lang w:eastAsia="en-US"/>
    </w:rPr>
  </w:style>
  <w:style w:type="character" w:customStyle="1" w:styleId="OrtaKlavuz2Char">
    <w:name w:val="Orta Kılavuz 2 Char"/>
    <w:link w:val="OrtaKlavuz21"/>
    <w:uiPriority w:val="1"/>
    <w:rsid w:val="00421FB9"/>
    <w:rPr>
      <w:rFonts w:eastAsia="Times New Roman"/>
      <w:lang w:eastAsia="en-US"/>
    </w:rPr>
  </w:style>
  <w:style w:type="paragraph" w:customStyle="1" w:styleId="TOCHeading2">
    <w:name w:val="TOC Heading2"/>
    <w:basedOn w:val="Heading1"/>
    <w:next w:val="Normal"/>
    <w:uiPriority w:val="39"/>
    <w:semiHidden/>
    <w:unhideWhenUsed/>
    <w:qFormat/>
    <w:rsid w:val="00421FB9"/>
    <w:pPr>
      <w:keepLines/>
      <w:spacing w:before="480" w:line="276" w:lineRule="auto"/>
      <w:outlineLvl w:val="9"/>
    </w:pPr>
    <w:rPr>
      <w:rFonts w:ascii="Cambria" w:hAnsi="Cambria"/>
      <w:color w:val="365F91"/>
      <w:sz w:val="28"/>
      <w:szCs w:val="28"/>
    </w:rPr>
  </w:style>
  <w:style w:type="paragraph" w:styleId="TOC5">
    <w:name w:val="toc 5"/>
    <w:basedOn w:val="Normal"/>
    <w:next w:val="Normal"/>
    <w:autoRedefine/>
    <w:uiPriority w:val="39"/>
    <w:unhideWhenUsed/>
    <w:locked/>
    <w:rsid w:val="00421FB9"/>
    <w:pPr>
      <w:spacing w:after="0"/>
      <w:ind w:left="660"/>
    </w:pPr>
    <w:rPr>
      <w:rFonts w:asciiTheme="minorHAnsi" w:hAnsiTheme="minorHAnsi"/>
      <w:sz w:val="20"/>
      <w:szCs w:val="20"/>
    </w:rPr>
  </w:style>
  <w:style w:type="paragraph" w:styleId="TOC6">
    <w:name w:val="toc 6"/>
    <w:basedOn w:val="Normal"/>
    <w:next w:val="Normal"/>
    <w:autoRedefine/>
    <w:uiPriority w:val="39"/>
    <w:unhideWhenUsed/>
    <w:locked/>
    <w:rsid w:val="00421FB9"/>
    <w:pPr>
      <w:spacing w:after="0"/>
      <w:ind w:left="880"/>
    </w:pPr>
    <w:rPr>
      <w:rFonts w:asciiTheme="minorHAnsi" w:hAnsiTheme="minorHAnsi"/>
      <w:sz w:val="20"/>
      <w:szCs w:val="20"/>
    </w:rPr>
  </w:style>
  <w:style w:type="paragraph" w:styleId="TOC7">
    <w:name w:val="toc 7"/>
    <w:basedOn w:val="Normal"/>
    <w:next w:val="Normal"/>
    <w:autoRedefine/>
    <w:uiPriority w:val="39"/>
    <w:unhideWhenUsed/>
    <w:locked/>
    <w:rsid w:val="00421FB9"/>
    <w:pPr>
      <w:spacing w:after="0"/>
      <w:ind w:left="1100"/>
    </w:pPr>
    <w:rPr>
      <w:rFonts w:asciiTheme="minorHAnsi" w:hAnsiTheme="minorHAnsi"/>
      <w:sz w:val="20"/>
      <w:szCs w:val="20"/>
    </w:rPr>
  </w:style>
  <w:style w:type="paragraph" w:styleId="TOC8">
    <w:name w:val="toc 8"/>
    <w:basedOn w:val="Normal"/>
    <w:next w:val="Normal"/>
    <w:autoRedefine/>
    <w:uiPriority w:val="39"/>
    <w:unhideWhenUsed/>
    <w:locked/>
    <w:rsid w:val="00421FB9"/>
    <w:pPr>
      <w:spacing w:after="0"/>
      <w:ind w:left="1320"/>
    </w:pPr>
    <w:rPr>
      <w:rFonts w:asciiTheme="minorHAnsi" w:hAnsiTheme="minorHAnsi"/>
      <w:sz w:val="20"/>
      <w:szCs w:val="20"/>
    </w:rPr>
  </w:style>
  <w:style w:type="paragraph" w:styleId="TOC9">
    <w:name w:val="toc 9"/>
    <w:basedOn w:val="Normal"/>
    <w:next w:val="Normal"/>
    <w:autoRedefine/>
    <w:uiPriority w:val="39"/>
    <w:unhideWhenUsed/>
    <w:locked/>
    <w:rsid w:val="00421FB9"/>
    <w:pPr>
      <w:spacing w:after="0"/>
      <w:ind w:left="154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85619195">
      <w:marLeft w:val="0"/>
      <w:marRight w:val="0"/>
      <w:marTop w:val="0"/>
      <w:marBottom w:val="0"/>
      <w:divBdr>
        <w:top w:val="none" w:sz="0" w:space="0" w:color="auto"/>
        <w:left w:val="none" w:sz="0" w:space="0" w:color="auto"/>
        <w:bottom w:val="none" w:sz="0" w:space="0" w:color="auto"/>
        <w:right w:val="none" w:sz="0" w:space="0" w:color="auto"/>
      </w:divBdr>
      <w:divsChild>
        <w:div w:id="85619199">
          <w:marLeft w:val="0"/>
          <w:marRight w:val="0"/>
          <w:marTop w:val="0"/>
          <w:marBottom w:val="0"/>
          <w:divBdr>
            <w:top w:val="none" w:sz="0" w:space="0" w:color="auto"/>
            <w:left w:val="none" w:sz="0" w:space="0" w:color="auto"/>
            <w:bottom w:val="none" w:sz="0" w:space="0" w:color="auto"/>
            <w:right w:val="none" w:sz="0" w:space="0" w:color="auto"/>
          </w:divBdr>
          <w:divsChild>
            <w:div w:id="85619194">
              <w:marLeft w:val="0"/>
              <w:marRight w:val="0"/>
              <w:marTop w:val="0"/>
              <w:marBottom w:val="0"/>
              <w:divBdr>
                <w:top w:val="none" w:sz="0" w:space="0" w:color="auto"/>
                <w:left w:val="none" w:sz="0" w:space="0" w:color="auto"/>
                <w:bottom w:val="none" w:sz="0" w:space="0" w:color="auto"/>
                <w:right w:val="none" w:sz="0" w:space="0" w:color="auto"/>
              </w:divBdr>
              <w:divsChild>
                <w:div w:id="85619198">
                  <w:marLeft w:val="0"/>
                  <w:marRight w:val="0"/>
                  <w:marTop w:val="0"/>
                  <w:marBottom w:val="0"/>
                  <w:divBdr>
                    <w:top w:val="none" w:sz="0" w:space="0" w:color="auto"/>
                    <w:left w:val="none" w:sz="0" w:space="0" w:color="auto"/>
                    <w:bottom w:val="none" w:sz="0" w:space="0" w:color="auto"/>
                    <w:right w:val="none" w:sz="0" w:space="0" w:color="auto"/>
                  </w:divBdr>
                  <w:divsChild>
                    <w:div w:id="856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196">
      <w:marLeft w:val="0"/>
      <w:marRight w:val="0"/>
      <w:marTop w:val="0"/>
      <w:marBottom w:val="0"/>
      <w:divBdr>
        <w:top w:val="none" w:sz="0" w:space="0" w:color="auto"/>
        <w:left w:val="none" w:sz="0" w:space="0" w:color="auto"/>
        <w:bottom w:val="none" w:sz="0" w:space="0" w:color="auto"/>
        <w:right w:val="none" w:sz="0" w:space="0" w:color="auto"/>
      </w:divBdr>
    </w:div>
    <w:div w:id="1329402772">
      <w:bodyDiv w:val="1"/>
      <w:marLeft w:val="0"/>
      <w:marRight w:val="0"/>
      <w:marTop w:val="0"/>
      <w:marBottom w:val="0"/>
      <w:divBdr>
        <w:top w:val="none" w:sz="0" w:space="0" w:color="auto"/>
        <w:left w:val="none" w:sz="0" w:space="0" w:color="auto"/>
        <w:bottom w:val="none" w:sz="0" w:space="0" w:color="auto"/>
        <w:right w:val="none" w:sz="0" w:space="0" w:color="auto"/>
      </w:divBdr>
    </w:div>
    <w:div w:id="211039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6613C-E266-4523-9F20-6FF062F9C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2607</Words>
  <Characters>14865</Characters>
  <Application>Microsoft Office Word</Application>
  <DocSecurity>0</DocSecurity>
  <Lines>123</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F_s_M</Company>
  <LinksUpToDate>false</LinksUpToDate>
  <CharactersWithSpaces>17438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Secil</dc:creator>
  <cp:lastModifiedBy>yaziisleri</cp:lastModifiedBy>
  <cp:revision>2</cp:revision>
  <cp:lastPrinted>2013-10-23T11:16:00Z</cp:lastPrinted>
  <dcterms:created xsi:type="dcterms:W3CDTF">2017-04-11T05:58:00Z</dcterms:created>
  <dcterms:modified xsi:type="dcterms:W3CDTF">2017-04-11T05:58:00Z</dcterms:modified>
</cp:coreProperties>
</file>